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93" w:rsidRDefault="00F36493" w:rsidP="00F36493">
      <w:pPr>
        <w:pStyle w:val="normal"/>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КИЇВСЬКИЙ СТОЛИЧНИЙ УНІВЕРСИТЕТ ІМЕНІ БОРИСА ГРІНЧЕНКА </w:t>
      </w:r>
    </w:p>
    <w:p w:rsidR="00F36493" w:rsidRDefault="00F36493" w:rsidP="00F36493">
      <w:pPr>
        <w:pStyle w:val="normal"/>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СХІДНИХ МОВ</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Кафедра китайської мови і перекладу</w:t>
      </w: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b/>
          <w:color w:val="000000"/>
          <w:sz w:val="28"/>
          <w:szCs w:val="28"/>
        </w:rPr>
      </w:pP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МІЖКУЛЬТУРНИЙ АСПЕКТ НОВЕЛІСТИКИ САНЬ МАО НА ОСНОВІ ВЛАСНОГО УКРАЇНОМОВНОГО ПЕРЕКЛАДУ</w:t>
      </w: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p>
    <w:p w:rsidR="00F36493" w:rsidRDefault="00F36493" w:rsidP="00F36493">
      <w:pPr>
        <w:pStyle w:val="normal"/>
        <w:pBdr>
          <w:top w:val="nil"/>
          <w:left w:val="nil"/>
          <w:bottom w:val="nil"/>
          <w:right w:val="nil"/>
          <w:between w:val="nil"/>
        </w:pBdr>
        <w:spacing w:before="240" w:after="240"/>
        <w:jc w:val="right"/>
        <w:rPr>
          <w:rFonts w:ascii="Times New Roman" w:eastAsia="Times New Roman" w:hAnsi="Times New Roman" w:cs="Times New Roman"/>
          <w:color w:val="000000"/>
          <w:sz w:val="28"/>
          <w:szCs w:val="28"/>
        </w:rPr>
      </w:pPr>
    </w:p>
    <w:p w:rsidR="00F36493" w:rsidRDefault="00F36493" w:rsidP="00F36493">
      <w:pPr>
        <w:pStyle w:val="normal"/>
        <w:pBdr>
          <w:top w:val="nil"/>
          <w:left w:val="nil"/>
          <w:bottom w:val="nil"/>
          <w:right w:val="nil"/>
          <w:between w:val="nil"/>
        </w:pBdr>
        <w:spacing w:before="240" w:after="240"/>
        <w:rPr>
          <w:rFonts w:ascii="Times New Roman" w:eastAsia="Times New Roman" w:hAnsi="Times New Roman" w:cs="Times New Roman"/>
          <w:color w:val="000000"/>
          <w:sz w:val="28"/>
          <w:szCs w:val="28"/>
        </w:rPr>
      </w:pPr>
    </w:p>
    <w:p w:rsidR="00F36493" w:rsidRDefault="00F36493" w:rsidP="00F36493">
      <w:pPr>
        <w:pStyle w:val="normal"/>
        <w:pBdr>
          <w:top w:val="nil"/>
          <w:left w:val="nil"/>
          <w:bottom w:val="nil"/>
          <w:right w:val="nil"/>
          <w:between w:val="nil"/>
        </w:pBdr>
        <w:spacing w:before="240" w:after="2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Курсовий проєкт</w:t>
      </w:r>
      <w:r>
        <w:rPr>
          <w:rFonts w:ascii="Times New Roman" w:eastAsia="Times New Roman" w:hAnsi="Times New Roman" w:cs="Times New Roman"/>
          <w:color w:val="000000"/>
          <w:sz w:val="28"/>
          <w:szCs w:val="28"/>
        </w:rPr>
        <w:br/>
        <w:t xml:space="preserve">                                                                                          з напряму підготовки  </w:t>
      </w:r>
      <w:r>
        <w:rPr>
          <w:rFonts w:ascii="Times New Roman" w:eastAsia="Times New Roman" w:hAnsi="Times New Roman" w:cs="Times New Roman"/>
          <w:color w:val="000000"/>
          <w:sz w:val="28"/>
          <w:szCs w:val="28"/>
        </w:rPr>
        <w:br/>
        <w:t xml:space="preserve">                                                         035.065.01 Мова і література (китайська)</w:t>
      </w:r>
      <w:r>
        <w:rPr>
          <w:rFonts w:ascii="Times New Roman" w:eastAsia="Times New Roman" w:hAnsi="Times New Roman" w:cs="Times New Roman"/>
          <w:color w:val="000000"/>
          <w:sz w:val="28"/>
          <w:szCs w:val="28"/>
        </w:rPr>
        <w:br/>
        <w:t xml:space="preserve">                                                                                                           МЛКБ 1-21 </w:t>
      </w:r>
      <w:r>
        <w:rPr>
          <w:rFonts w:ascii="Times New Roman" w:eastAsia="Times New Roman" w:hAnsi="Times New Roman" w:cs="Times New Roman"/>
          <w:color w:val="000000"/>
          <w:sz w:val="28"/>
          <w:szCs w:val="28"/>
        </w:rPr>
        <w:br/>
        <w:t xml:space="preserve">                                                                              Кравченко Аліси Вадимівни</w:t>
      </w:r>
    </w:p>
    <w:p w:rsidR="00F36493" w:rsidRDefault="00F36493" w:rsidP="00F36493">
      <w:pPr>
        <w:pStyle w:val="normal"/>
        <w:pBdr>
          <w:top w:val="nil"/>
          <w:left w:val="nil"/>
          <w:bottom w:val="nil"/>
          <w:right w:val="nil"/>
          <w:between w:val="nil"/>
        </w:pBdr>
        <w:spacing w:before="240" w:after="2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36493" w:rsidRDefault="00F36493" w:rsidP="00F36493">
      <w:pPr>
        <w:pStyle w:val="normal"/>
        <w:pBdr>
          <w:top w:val="nil"/>
          <w:left w:val="nil"/>
          <w:bottom w:val="nil"/>
          <w:right w:val="nil"/>
          <w:between w:val="nil"/>
        </w:pBdr>
        <w:spacing w:after="0"/>
        <w:rPr>
          <w:rFonts w:ascii="Arial" w:eastAsia="Arial" w:hAnsi="Arial" w:cs="Arial"/>
          <w:color w:val="000000"/>
        </w:rPr>
      </w:pPr>
    </w:p>
    <w:p w:rsidR="00F36493" w:rsidRDefault="00F36493" w:rsidP="00F36493">
      <w:pPr>
        <w:pStyle w:val="normal"/>
        <w:pBdr>
          <w:top w:val="nil"/>
          <w:left w:val="nil"/>
          <w:bottom w:val="nil"/>
          <w:right w:val="nil"/>
          <w:between w:val="nil"/>
        </w:pBdr>
        <w:spacing w:after="0"/>
        <w:rPr>
          <w:rFonts w:ascii="Times New Roman" w:eastAsia="Times New Roman" w:hAnsi="Times New Roman" w:cs="Times New Roman"/>
          <w:i/>
          <w:color w:val="000000"/>
          <w:sz w:val="28"/>
          <w:szCs w:val="28"/>
        </w:rPr>
      </w:pPr>
      <w:r>
        <w:rPr>
          <w:rFonts w:ascii="Arial" w:eastAsia="Arial" w:hAnsi="Arial" w:cs="Arial"/>
          <w:color w:val="000000"/>
        </w:rPr>
        <w:t xml:space="preserve">                                                                                                               </w:t>
      </w:r>
      <w:r>
        <w:rPr>
          <w:rFonts w:ascii="Times New Roman" w:eastAsia="Times New Roman" w:hAnsi="Times New Roman" w:cs="Times New Roman"/>
          <w:i/>
          <w:color w:val="000000"/>
          <w:sz w:val="28"/>
          <w:szCs w:val="28"/>
        </w:rPr>
        <w:t>Науковий керівник:</w:t>
      </w:r>
    </w:p>
    <w:p w:rsidR="00F36493" w:rsidRDefault="00F36493" w:rsidP="00F36493">
      <w:pPr>
        <w:pStyle w:val="normal"/>
        <w:pBdr>
          <w:top w:val="nil"/>
          <w:left w:val="nil"/>
          <w:bottom w:val="nil"/>
          <w:right w:val="nil"/>
          <w:between w:val="nil"/>
        </w:pBd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i/>
          <w:color w:val="000000"/>
          <w:sz w:val="28"/>
          <w:szCs w:val="28"/>
        </w:rPr>
        <w:t>старший викладач</w:t>
      </w:r>
      <w:r>
        <w:rPr>
          <w:rFonts w:ascii="Times New Roman" w:eastAsia="Times New Roman" w:hAnsi="Times New Roman" w:cs="Times New Roman"/>
          <w:i/>
          <w:color w:val="000000"/>
          <w:sz w:val="28"/>
          <w:szCs w:val="28"/>
        </w:rPr>
        <w:br/>
        <w:t xml:space="preserve">                                                                                                   Максимець В.О.</w:t>
      </w:r>
    </w:p>
    <w:p w:rsidR="00F36493" w:rsidRDefault="00F36493" w:rsidP="00F36493">
      <w:pPr>
        <w:pStyle w:val="normal"/>
        <w:pBdr>
          <w:top w:val="nil"/>
          <w:left w:val="nil"/>
          <w:bottom w:val="nil"/>
          <w:right w:val="nil"/>
          <w:between w:val="nil"/>
        </w:pBdr>
        <w:spacing w:after="0"/>
        <w:rPr>
          <w:rFonts w:ascii="Arial" w:eastAsia="Arial" w:hAnsi="Arial" w:cs="Arial"/>
          <w:color w:val="000000"/>
        </w:rPr>
      </w:pPr>
    </w:p>
    <w:p w:rsidR="00F36493" w:rsidRDefault="00F36493" w:rsidP="00F36493">
      <w:pPr>
        <w:pStyle w:val="normal"/>
        <w:pBdr>
          <w:top w:val="nil"/>
          <w:left w:val="nil"/>
          <w:bottom w:val="nil"/>
          <w:right w:val="nil"/>
          <w:between w:val="nil"/>
        </w:pBdr>
        <w:spacing w:after="0"/>
        <w:rPr>
          <w:rFonts w:ascii="Arial" w:eastAsia="Arial" w:hAnsi="Arial" w:cs="Arial"/>
          <w:color w:val="000000"/>
        </w:rPr>
      </w:pPr>
    </w:p>
    <w:p w:rsidR="00F36493" w:rsidRDefault="00F36493" w:rsidP="00F36493">
      <w:pPr>
        <w:pStyle w:val="normal"/>
        <w:pBdr>
          <w:top w:val="nil"/>
          <w:left w:val="nil"/>
          <w:bottom w:val="nil"/>
          <w:right w:val="nil"/>
          <w:between w:val="nil"/>
        </w:pBdr>
        <w:spacing w:after="0"/>
        <w:rPr>
          <w:rFonts w:ascii="Arial" w:eastAsia="Arial" w:hAnsi="Arial" w:cs="Arial"/>
          <w:color w:val="000000"/>
        </w:rPr>
      </w:pPr>
    </w:p>
    <w:p w:rsidR="00F36493" w:rsidRDefault="00F36493" w:rsidP="00F36493">
      <w:pPr>
        <w:pStyle w:val="normal"/>
        <w:pBdr>
          <w:top w:val="nil"/>
          <w:left w:val="nil"/>
          <w:bottom w:val="nil"/>
          <w:right w:val="nil"/>
          <w:between w:val="nil"/>
        </w:pBdr>
        <w:spacing w:after="0"/>
        <w:rPr>
          <w:rFonts w:ascii="Arial" w:eastAsia="Arial" w:hAnsi="Arial" w:cs="Arial"/>
          <w:color w:val="000000"/>
        </w:rPr>
      </w:pP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sz w:val="28"/>
          <w:szCs w:val="28"/>
        </w:rPr>
      </w:pPr>
    </w:p>
    <w:p w:rsidR="00F36493" w:rsidRDefault="00F36493" w:rsidP="00F36493">
      <w:pPr>
        <w:pStyle w:val="normal"/>
        <w:pBdr>
          <w:top w:val="nil"/>
          <w:left w:val="nil"/>
          <w:bottom w:val="nil"/>
          <w:right w:val="nil"/>
          <w:between w:val="nil"/>
        </w:pBdr>
        <w:spacing w:before="240" w:after="240"/>
        <w:jc w:val="center"/>
        <w:rPr>
          <w:rFonts w:ascii="Times New Roman" w:eastAsia="Times New Roman" w:hAnsi="Times New Roman" w:cs="Times New Roman"/>
          <w:sz w:val="28"/>
          <w:szCs w:val="28"/>
        </w:rPr>
      </w:pPr>
    </w:p>
    <w:p w:rsidR="00F36493" w:rsidRPr="00EE50BD" w:rsidRDefault="00F36493" w:rsidP="00F36493">
      <w:pPr>
        <w:pStyle w:val="normal"/>
        <w:pBdr>
          <w:top w:val="nil"/>
          <w:left w:val="nil"/>
          <w:bottom w:val="nil"/>
          <w:right w:val="nil"/>
          <w:between w:val="nil"/>
        </w:pBdr>
        <w:spacing w:before="240" w:after="240"/>
        <w:jc w:val="center"/>
        <w:rPr>
          <w:lang w:val="ru-RU"/>
        </w:rPr>
      </w:pPr>
      <w:r>
        <w:rPr>
          <w:rFonts w:ascii="Times New Roman" w:eastAsia="Times New Roman" w:hAnsi="Times New Roman" w:cs="Times New Roman"/>
          <w:color w:val="000000"/>
          <w:sz w:val="28"/>
          <w:szCs w:val="28"/>
        </w:rPr>
        <w:t xml:space="preserve">  Київ – 202</w:t>
      </w:r>
      <w:r>
        <w:rPr>
          <w:rFonts w:ascii="Times New Roman" w:eastAsia="Times New Roman" w:hAnsi="Times New Roman" w:cs="Times New Roman"/>
          <w:color w:val="000000"/>
          <w:sz w:val="28"/>
          <w:szCs w:val="28"/>
          <w:lang w:val="ru-RU"/>
        </w:rPr>
        <w:t>5</w:t>
      </w:r>
    </w:p>
    <w:sdt>
      <w:sdtPr>
        <w:rPr>
          <w:rFonts w:asciiTheme="minorHAnsi" w:eastAsiaTheme="minorEastAsia" w:hAnsiTheme="minorHAnsi" w:cstheme="minorBidi"/>
          <w:b w:val="0"/>
          <w:bCs w:val="0"/>
          <w:color w:val="auto"/>
          <w:sz w:val="22"/>
          <w:szCs w:val="22"/>
          <w:lang w:eastAsia="zh-CN"/>
        </w:rPr>
        <w:id w:val="193809641"/>
        <w:docPartObj>
          <w:docPartGallery w:val="Table of Contents"/>
          <w:docPartUnique/>
        </w:docPartObj>
      </w:sdtPr>
      <w:sdtContent>
        <w:p w:rsidR="00F36493" w:rsidRPr="00D33784" w:rsidRDefault="00F36493" w:rsidP="00F36493">
          <w:pPr>
            <w:pStyle w:val="a3"/>
            <w:jc w:val="center"/>
            <w:rPr>
              <w:rFonts w:ascii="Times New Roman" w:hAnsi="Times New Roman" w:cs="Times New Roman"/>
              <w:color w:val="auto"/>
              <w:lang w:val="uk-UA"/>
            </w:rPr>
          </w:pPr>
          <w:r w:rsidRPr="00D33784">
            <w:rPr>
              <w:rFonts w:ascii="Times New Roman" w:hAnsi="Times New Roman" w:cs="Times New Roman"/>
              <w:b w:val="0"/>
              <w:color w:val="auto"/>
              <w:lang w:val="uk-UA"/>
            </w:rPr>
            <w:t>ЗМІСТ</w:t>
          </w:r>
        </w:p>
        <w:p w:rsidR="00D51C8D" w:rsidRDefault="008909CB">
          <w:pPr>
            <w:pStyle w:val="11"/>
            <w:tabs>
              <w:tab w:val="right" w:leader="dot" w:pos="9911"/>
            </w:tabs>
            <w:rPr>
              <w:noProof/>
            </w:rPr>
          </w:pPr>
          <w:r w:rsidRPr="00D33784">
            <w:rPr>
              <w:rFonts w:ascii="Times New Roman" w:hAnsi="Times New Roman" w:cs="Times New Roman"/>
              <w:sz w:val="28"/>
              <w:szCs w:val="28"/>
            </w:rPr>
            <w:fldChar w:fldCharType="begin"/>
          </w:r>
          <w:r w:rsidR="00F36493" w:rsidRPr="00D33784">
            <w:rPr>
              <w:rFonts w:ascii="Times New Roman" w:hAnsi="Times New Roman" w:cs="Times New Roman"/>
              <w:sz w:val="28"/>
              <w:szCs w:val="28"/>
            </w:rPr>
            <w:instrText xml:space="preserve"> TOC \o "1-3" \h \z \u </w:instrText>
          </w:r>
          <w:r w:rsidRPr="00D33784">
            <w:rPr>
              <w:rFonts w:ascii="Times New Roman" w:hAnsi="Times New Roman" w:cs="Times New Roman"/>
              <w:sz w:val="28"/>
              <w:szCs w:val="28"/>
            </w:rPr>
            <w:fldChar w:fldCharType="separate"/>
          </w:r>
          <w:hyperlink w:anchor="_Toc194585998" w:history="1">
            <w:r w:rsidR="00D51C8D" w:rsidRPr="00044D58">
              <w:rPr>
                <w:rStyle w:val="a4"/>
                <w:rFonts w:ascii="Times New Roman" w:hAnsi="Times New Roman" w:cs="Times New Roman"/>
                <w:noProof/>
              </w:rPr>
              <w:t>ВСТУП</w:t>
            </w:r>
            <w:r w:rsidR="00D51C8D">
              <w:rPr>
                <w:noProof/>
                <w:webHidden/>
              </w:rPr>
              <w:tab/>
            </w:r>
            <w:r>
              <w:rPr>
                <w:noProof/>
                <w:webHidden/>
              </w:rPr>
              <w:fldChar w:fldCharType="begin"/>
            </w:r>
            <w:r w:rsidR="00D51C8D">
              <w:rPr>
                <w:noProof/>
                <w:webHidden/>
              </w:rPr>
              <w:instrText xml:space="preserve"> PAGEREF _Toc194585998 \h </w:instrText>
            </w:r>
            <w:r>
              <w:rPr>
                <w:noProof/>
                <w:webHidden/>
              </w:rPr>
            </w:r>
            <w:r>
              <w:rPr>
                <w:noProof/>
                <w:webHidden/>
              </w:rPr>
              <w:fldChar w:fldCharType="separate"/>
            </w:r>
            <w:r w:rsidR="00D51C8D">
              <w:rPr>
                <w:noProof/>
                <w:webHidden/>
              </w:rPr>
              <w:t>3</w:t>
            </w:r>
            <w:r>
              <w:rPr>
                <w:noProof/>
                <w:webHidden/>
              </w:rPr>
              <w:fldChar w:fldCharType="end"/>
            </w:r>
          </w:hyperlink>
        </w:p>
        <w:p w:rsidR="00D51C8D" w:rsidRDefault="008909CB">
          <w:pPr>
            <w:pStyle w:val="11"/>
            <w:tabs>
              <w:tab w:val="right" w:leader="dot" w:pos="9911"/>
            </w:tabs>
            <w:rPr>
              <w:noProof/>
            </w:rPr>
          </w:pPr>
          <w:hyperlink w:anchor="_Toc194585999" w:history="1">
            <w:r w:rsidR="00D51C8D" w:rsidRPr="00044D58">
              <w:rPr>
                <w:rStyle w:val="a4"/>
                <w:rFonts w:ascii="Times New Roman" w:hAnsi="Times New Roman" w:cs="Times New Roman"/>
                <w:noProof/>
              </w:rPr>
              <w:t>РОЗДІЛ 1. ТЕОРЕТИЧНІ ОСНОВИ МІЖКУЛЬТУРНОЇ КОМУНІКАЦІЇ У ПЕРЕКЛАДІ</w:t>
            </w:r>
            <w:r w:rsidR="00D51C8D">
              <w:rPr>
                <w:noProof/>
                <w:webHidden/>
              </w:rPr>
              <w:tab/>
            </w:r>
            <w:r>
              <w:rPr>
                <w:noProof/>
                <w:webHidden/>
              </w:rPr>
              <w:fldChar w:fldCharType="begin"/>
            </w:r>
            <w:r w:rsidR="00D51C8D">
              <w:rPr>
                <w:noProof/>
                <w:webHidden/>
              </w:rPr>
              <w:instrText xml:space="preserve"> PAGEREF _Toc194585999 \h </w:instrText>
            </w:r>
            <w:r>
              <w:rPr>
                <w:noProof/>
                <w:webHidden/>
              </w:rPr>
            </w:r>
            <w:r>
              <w:rPr>
                <w:noProof/>
                <w:webHidden/>
              </w:rPr>
              <w:fldChar w:fldCharType="separate"/>
            </w:r>
            <w:r w:rsidR="00D51C8D">
              <w:rPr>
                <w:noProof/>
                <w:webHidden/>
              </w:rPr>
              <w:t>7</w:t>
            </w:r>
            <w:r>
              <w:rPr>
                <w:noProof/>
                <w:webHidden/>
              </w:rPr>
              <w:fldChar w:fldCharType="end"/>
            </w:r>
          </w:hyperlink>
        </w:p>
        <w:p w:rsidR="00D51C8D" w:rsidRDefault="008909CB">
          <w:pPr>
            <w:pStyle w:val="21"/>
            <w:tabs>
              <w:tab w:val="right" w:leader="dot" w:pos="9911"/>
            </w:tabs>
            <w:rPr>
              <w:noProof/>
            </w:rPr>
          </w:pPr>
          <w:hyperlink w:anchor="_Toc194586000" w:history="1">
            <w:r w:rsidR="00D51C8D" w:rsidRPr="00044D58">
              <w:rPr>
                <w:rStyle w:val="a4"/>
                <w:rFonts w:ascii="Times New Roman" w:hAnsi="Times New Roman" w:cs="Times New Roman"/>
                <w:noProof/>
              </w:rPr>
              <w:t>1.1. Поняття міжкультурної комунікації у перекладознавстві.</w:t>
            </w:r>
            <w:r w:rsidR="00D51C8D">
              <w:rPr>
                <w:noProof/>
                <w:webHidden/>
              </w:rPr>
              <w:tab/>
            </w:r>
            <w:r>
              <w:rPr>
                <w:noProof/>
                <w:webHidden/>
              </w:rPr>
              <w:fldChar w:fldCharType="begin"/>
            </w:r>
            <w:r w:rsidR="00D51C8D">
              <w:rPr>
                <w:noProof/>
                <w:webHidden/>
              </w:rPr>
              <w:instrText xml:space="preserve"> PAGEREF _Toc194586000 \h </w:instrText>
            </w:r>
            <w:r>
              <w:rPr>
                <w:noProof/>
                <w:webHidden/>
              </w:rPr>
            </w:r>
            <w:r>
              <w:rPr>
                <w:noProof/>
                <w:webHidden/>
              </w:rPr>
              <w:fldChar w:fldCharType="separate"/>
            </w:r>
            <w:r w:rsidR="00D51C8D">
              <w:rPr>
                <w:noProof/>
                <w:webHidden/>
              </w:rPr>
              <w:t>7</w:t>
            </w:r>
            <w:r>
              <w:rPr>
                <w:noProof/>
                <w:webHidden/>
              </w:rPr>
              <w:fldChar w:fldCharType="end"/>
            </w:r>
          </w:hyperlink>
        </w:p>
        <w:p w:rsidR="00D51C8D" w:rsidRDefault="008909CB">
          <w:pPr>
            <w:pStyle w:val="21"/>
            <w:tabs>
              <w:tab w:val="right" w:leader="dot" w:pos="9911"/>
            </w:tabs>
            <w:rPr>
              <w:noProof/>
            </w:rPr>
          </w:pPr>
          <w:hyperlink w:anchor="_Toc194586001" w:history="1">
            <w:r w:rsidR="00D51C8D" w:rsidRPr="00044D58">
              <w:rPr>
                <w:rStyle w:val="a4"/>
                <w:rFonts w:ascii="Times New Roman" w:hAnsi="Times New Roman" w:cs="Times New Roman"/>
                <w:noProof/>
              </w:rPr>
              <w:t>1.2. Міжкультурний аспект у перекладі художньої літератури.</w:t>
            </w:r>
            <w:r w:rsidR="00D51C8D">
              <w:rPr>
                <w:noProof/>
                <w:webHidden/>
              </w:rPr>
              <w:tab/>
            </w:r>
            <w:r>
              <w:rPr>
                <w:noProof/>
                <w:webHidden/>
              </w:rPr>
              <w:fldChar w:fldCharType="begin"/>
            </w:r>
            <w:r w:rsidR="00D51C8D">
              <w:rPr>
                <w:noProof/>
                <w:webHidden/>
              </w:rPr>
              <w:instrText xml:space="preserve"> PAGEREF _Toc194586001 \h </w:instrText>
            </w:r>
            <w:r>
              <w:rPr>
                <w:noProof/>
                <w:webHidden/>
              </w:rPr>
            </w:r>
            <w:r>
              <w:rPr>
                <w:noProof/>
                <w:webHidden/>
              </w:rPr>
              <w:fldChar w:fldCharType="separate"/>
            </w:r>
            <w:r w:rsidR="00D51C8D">
              <w:rPr>
                <w:noProof/>
                <w:webHidden/>
              </w:rPr>
              <w:t>11</w:t>
            </w:r>
            <w:r>
              <w:rPr>
                <w:noProof/>
                <w:webHidden/>
              </w:rPr>
              <w:fldChar w:fldCharType="end"/>
            </w:r>
          </w:hyperlink>
        </w:p>
        <w:p w:rsidR="00D51C8D" w:rsidRDefault="008909CB">
          <w:pPr>
            <w:pStyle w:val="21"/>
            <w:tabs>
              <w:tab w:val="right" w:leader="dot" w:pos="9911"/>
            </w:tabs>
            <w:rPr>
              <w:noProof/>
            </w:rPr>
          </w:pPr>
          <w:hyperlink w:anchor="_Toc194586002" w:history="1">
            <w:r w:rsidR="00D51C8D" w:rsidRPr="00044D58">
              <w:rPr>
                <w:rStyle w:val="a4"/>
                <w:rFonts w:ascii="Times New Roman" w:hAnsi="Times New Roman" w:cs="Times New Roman"/>
                <w:noProof/>
              </w:rPr>
              <w:t>1.3. Культурні лакуни та їх переклад.</w:t>
            </w:r>
            <w:r w:rsidR="00D51C8D">
              <w:rPr>
                <w:noProof/>
                <w:webHidden/>
              </w:rPr>
              <w:tab/>
            </w:r>
            <w:r>
              <w:rPr>
                <w:noProof/>
                <w:webHidden/>
              </w:rPr>
              <w:fldChar w:fldCharType="begin"/>
            </w:r>
            <w:r w:rsidR="00D51C8D">
              <w:rPr>
                <w:noProof/>
                <w:webHidden/>
              </w:rPr>
              <w:instrText xml:space="preserve"> PAGEREF _Toc194586002 \h </w:instrText>
            </w:r>
            <w:r>
              <w:rPr>
                <w:noProof/>
                <w:webHidden/>
              </w:rPr>
            </w:r>
            <w:r>
              <w:rPr>
                <w:noProof/>
                <w:webHidden/>
              </w:rPr>
              <w:fldChar w:fldCharType="separate"/>
            </w:r>
            <w:r w:rsidR="00D51C8D">
              <w:rPr>
                <w:noProof/>
                <w:webHidden/>
              </w:rPr>
              <w:t>14</w:t>
            </w:r>
            <w:r>
              <w:rPr>
                <w:noProof/>
                <w:webHidden/>
              </w:rPr>
              <w:fldChar w:fldCharType="end"/>
            </w:r>
          </w:hyperlink>
        </w:p>
        <w:p w:rsidR="00D51C8D" w:rsidRDefault="008909CB">
          <w:pPr>
            <w:pStyle w:val="11"/>
            <w:tabs>
              <w:tab w:val="right" w:leader="dot" w:pos="9911"/>
            </w:tabs>
            <w:rPr>
              <w:noProof/>
            </w:rPr>
          </w:pPr>
          <w:hyperlink w:anchor="_Toc194586003" w:history="1">
            <w:r w:rsidR="00D51C8D" w:rsidRPr="00044D58">
              <w:rPr>
                <w:rStyle w:val="a4"/>
                <w:rFonts w:ascii="Times New Roman" w:hAnsi="Times New Roman" w:cs="Times New Roman"/>
                <w:noProof/>
              </w:rPr>
              <w:t>РОЗДІЛ 2. МІЖКУЛЬТУРНІ АСПЕКТИ НОВЕЛ САНЬ МАО</w:t>
            </w:r>
            <w:r w:rsidR="00D51C8D">
              <w:rPr>
                <w:noProof/>
                <w:webHidden/>
              </w:rPr>
              <w:tab/>
            </w:r>
            <w:r>
              <w:rPr>
                <w:noProof/>
                <w:webHidden/>
              </w:rPr>
              <w:fldChar w:fldCharType="begin"/>
            </w:r>
            <w:r w:rsidR="00D51C8D">
              <w:rPr>
                <w:noProof/>
                <w:webHidden/>
              </w:rPr>
              <w:instrText xml:space="preserve"> PAGEREF _Toc194586003 \h </w:instrText>
            </w:r>
            <w:r>
              <w:rPr>
                <w:noProof/>
                <w:webHidden/>
              </w:rPr>
            </w:r>
            <w:r>
              <w:rPr>
                <w:noProof/>
                <w:webHidden/>
              </w:rPr>
              <w:fldChar w:fldCharType="separate"/>
            </w:r>
            <w:r w:rsidR="00D51C8D">
              <w:rPr>
                <w:noProof/>
                <w:webHidden/>
              </w:rPr>
              <w:t>17</w:t>
            </w:r>
            <w:r>
              <w:rPr>
                <w:noProof/>
                <w:webHidden/>
              </w:rPr>
              <w:fldChar w:fldCharType="end"/>
            </w:r>
          </w:hyperlink>
        </w:p>
        <w:p w:rsidR="00D51C8D" w:rsidRDefault="008909CB">
          <w:pPr>
            <w:pStyle w:val="21"/>
            <w:tabs>
              <w:tab w:val="right" w:leader="dot" w:pos="9911"/>
            </w:tabs>
            <w:rPr>
              <w:noProof/>
            </w:rPr>
          </w:pPr>
          <w:hyperlink w:anchor="_Toc194586004" w:history="1">
            <w:r w:rsidR="00D51C8D" w:rsidRPr="00044D58">
              <w:rPr>
                <w:rStyle w:val="a4"/>
                <w:rFonts w:ascii="Times New Roman" w:hAnsi="Times New Roman" w:cs="Times New Roman"/>
                <w:noProof/>
                <w:lang w:val="uk-UA"/>
              </w:rPr>
              <w:t xml:space="preserve">2.1. </w:t>
            </w:r>
            <w:r w:rsidR="00D51C8D" w:rsidRPr="00044D58">
              <w:rPr>
                <w:rStyle w:val="a4"/>
                <w:rFonts w:ascii="Times New Roman" w:hAnsi="Times New Roman" w:cs="Times New Roman"/>
                <w:noProof/>
              </w:rPr>
              <w:t>Культурний контекст та культурні відмінності у новелі «</w:t>
            </w:r>
            <w:r w:rsidR="00D51C8D" w:rsidRPr="00044D58">
              <w:rPr>
                <w:rStyle w:val="a4"/>
                <w:rFonts w:ascii="Times New Roman" w:hAnsi="Times New Roman" w:cs="Times New Roman" w:hint="eastAsia"/>
                <w:noProof/>
              </w:rPr>
              <w:t>沙漠中的饭店</w:t>
            </w:r>
            <w:r w:rsidR="00D51C8D" w:rsidRPr="00044D58">
              <w:rPr>
                <w:rStyle w:val="a4"/>
                <w:rFonts w:ascii="Times New Roman" w:hAnsi="Times New Roman" w:cs="Times New Roman"/>
                <w:noProof/>
              </w:rPr>
              <w:t>»</w:t>
            </w:r>
            <w:r w:rsidR="00D51C8D">
              <w:rPr>
                <w:noProof/>
                <w:webHidden/>
              </w:rPr>
              <w:tab/>
            </w:r>
            <w:r>
              <w:rPr>
                <w:noProof/>
                <w:webHidden/>
              </w:rPr>
              <w:fldChar w:fldCharType="begin"/>
            </w:r>
            <w:r w:rsidR="00D51C8D">
              <w:rPr>
                <w:noProof/>
                <w:webHidden/>
              </w:rPr>
              <w:instrText xml:space="preserve"> PAGEREF _Toc194586004 \h </w:instrText>
            </w:r>
            <w:r>
              <w:rPr>
                <w:noProof/>
                <w:webHidden/>
              </w:rPr>
            </w:r>
            <w:r>
              <w:rPr>
                <w:noProof/>
                <w:webHidden/>
              </w:rPr>
              <w:fldChar w:fldCharType="separate"/>
            </w:r>
            <w:r w:rsidR="00D51C8D">
              <w:rPr>
                <w:noProof/>
                <w:webHidden/>
              </w:rPr>
              <w:t>17</w:t>
            </w:r>
            <w:r>
              <w:rPr>
                <w:noProof/>
                <w:webHidden/>
              </w:rPr>
              <w:fldChar w:fldCharType="end"/>
            </w:r>
          </w:hyperlink>
        </w:p>
        <w:p w:rsidR="00D51C8D" w:rsidRDefault="008909CB">
          <w:pPr>
            <w:pStyle w:val="21"/>
            <w:tabs>
              <w:tab w:val="right" w:leader="dot" w:pos="9911"/>
            </w:tabs>
            <w:rPr>
              <w:noProof/>
            </w:rPr>
          </w:pPr>
          <w:hyperlink w:anchor="_Toc194586005" w:history="1">
            <w:r w:rsidR="00D51C8D" w:rsidRPr="00044D58">
              <w:rPr>
                <w:rStyle w:val="a4"/>
                <w:rFonts w:ascii="Times New Roman" w:hAnsi="Times New Roman" w:cs="Times New Roman"/>
                <w:noProof/>
                <w:lang w:val="uk-UA"/>
              </w:rPr>
              <w:t xml:space="preserve">2.2. </w:t>
            </w:r>
            <w:r w:rsidR="00D51C8D" w:rsidRPr="00044D58">
              <w:rPr>
                <w:rStyle w:val="a4"/>
                <w:rFonts w:ascii="Times New Roman" w:hAnsi="Times New Roman" w:cs="Times New Roman"/>
                <w:noProof/>
              </w:rPr>
              <w:t>Проблеми адаптації культурно-забарвлених елементів у новелі «</w:t>
            </w:r>
            <w:r w:rsidR="00D51C8D" w:rsidRPr="00044D58">
              <w:rPr>
                <w:rStyle w:val="a4"/>
                <w:rFonts w:ascii="Times New Roman" w:hAnsi="Times New Roman" w:cs="Times New Roman" w:hint="eastAsia"/>
                <w:noProof/>
              </w:rPr>
              <w:t>沙漠中的饭店</w:t>
            </w:r>
            <w:r w:rsidR="00D51C8D" w:rsidRPr="00044D58">
              <w:rPr>
                <w:rStyle w:val="a4"/>
                <w:rFonts w:ascii="Times New Roman" w:hAnsi="Times New Roman" w:cs="Times New Roman"/>
                <w:noProof/>
              </w:rPr>
              <w:t>»</w:t>
            </w:r>
            <w:r w:rsidR="00D51C8D">
              <w:rPr>
                <w:noProof/>
                <w:webHidden/>
              </w:rPr>
              <w:tab/>
            </w:r>
            <w:r>
              <w:rPr>
                <w:noProof/>
                <w:webHidden/>
              </w:rPr>
              <w:fldChar w:fldCharType="begin"/>
            </w:r>
            <w:r w:rsidR="00D51C8D">
              <w:rPr>
                <w:noProof/>
                <w:webHidden/>
              </w:rPr>
              <w:instrText xml:space="preserve"> PAGEREF _Toc194586005 \h </w:instrText>
            </w:r>
            <w:r>
              <w:rPr>
                <w:noProof/>
                <w:webHidden/>
              </w:rPr>
            </w:r>
            <w:r>
              <w:rPr>
                <w:noProof/>
                <w:webHidden/>
              </w:rPr>
              <w:fldChar w:fldCharType="separate"/>
            </w:r>
            <w:r w:rsidR="00D51C8D">
              <w:rPr>
                <w:noProof/>
                <w:webHidden/>
              </w:rPr>
              <w:t>20</w:t>
            </w:r>
            <w:r>
              <w:rPr>
                <w:noProof/>
                <w:webHidden/>
              </w:rPr>
              <w:fldChar w:fldCharType="end"/>
            </w:r>
          </w:hyperlink>
        </w:p>
        <w:p w:rsidR="00D51C8D" w:rsidRDefault="008909CB">
          <w:pPr>
            <w:pStyle w:val="21"/>
            <w:tabs>
              <w:tab w:val="right" w:leader="dot" w:pos="9911"/>
            </w:tabs>
            <w:rPr>
              <w:noProof/>
            </w:rPr>
          </w:pPr>
          <w:hyperlink w:anchor="_Toc194586006" w:history="1">
            <w:r w:rsidR="00D51C8D" w:rsidRPr="00044D58">
              <w:rPr>
                <w:rStyle w:val="a4"/>
                <w:rFonts w:ascii="Times New Roman" w:hAnsi="Times New Roman" w:cs="Times New Roman"/>
                <w:noProof/>
                <w:lang w:val="uk-UA"/>
              </w:rPr>
              <w:t xml:space="preserve">2.3. </w:t>
            </w:r>
            <w:r w:rsidR="00D51C8D" w:rsidRPr="00044D58">
              <w:rPr>
                <w:rStyle w:val="a4"/>
                <w:rFonts w:ascii="Times New Roman" w:hAnsi="Times New Roman" w:cs="Times New Roman"/>
                <w:noProof/>
              </w:rPr>
              <w:t>Перекладацькі рішення та особливості перекладу міжкультурних елементів у новелі «</w:t>
            </w:r>
            <w:r w:rsidR="00D51C8D" w:rsidRPr="00044D58">
              <w:rPr>
                <w:rStyle w:val="a4"/>
                <w:rFonts w:ascii="Times New Roman" w:hAnsi="Times New Roman" w:cs="Times New Roman" w:hint="eastAsia"/>
                <w:noProof/>
              </w:rPr>
              <w:t>沙漠中的饭店</w:t>
            </w:r>
            <w:r w:rsidR="00D51C8D" w:rsidRPr="00044D58">
              <w:rPr>
                <w:rStyle w:val="a4"/>
                <w:rFonts w:ascii="Times New Roman" w:hAnsi="Times New Roman" w:cs="Times New Roman"/>
                <w:noProof/>
              </w:rPr>
              <w:t>»</w:t>
            </w:r>
            <w:r w:rsidR="00D51C8D">
              <w:rPr>
                <w:noProof/>
                <w:webHidden/>
              </w:rPr>
              <w:tab/>
            </w:r>
            <w:r>
              <w:rPr>
                <w:noProof/>
                <w:webHidden/>
              </w:rPr>
              <w:fldChar w:fldCharType="begin"/>
            </w:r>
            <w:r w:rsidR="00D51C8D">
              <w:rPr>
                <w:noProof/>
                <w:webHidden/>
              </w:rPr>
              <w:instrText xml:space="preserve"> PAGEREF _Toc194586006 \h </w:instrText>
            </w:r>
            <w:r>
              <w:rPr>
                <w:noProof/>
                <w:webHidden/>
              </w:rPr>
            </w:r>
            <w:r>
              <w:rPr>
                <w:noProof/>
                <w:webHidden/>
              </w:rPr>
              <w:fldChar w:fldCharType="separate"/>
            </w:r>
            <w:r w:rsidR="00D51C8D">
              <w:rPr>
                <w:noProof/>
                <w:webHidden/>
              </w:rPr>
              <w:t>24</w:t>
            </w:r>
            <w:r>
              <w:rPr>
                <w:noProof/>
                <w:webHidden/>
              </w:rPr>
              <w:fldChar w:fldCharType="end"/>
            </w:r>
          </w:hyperlink>
        </w:p>
        <w:p w:rsidR="00D51C8D" w:rsidRDefault="008909CB">
          <w:pPr>
            <w:pStyle w:val="21"/>
            <w:tabs>
              <w:tab w:val="right" w:leader="dot" w:pos="9911"/>
            </w:tabs>
            <w:rPr>
              <w:noProof/>
            </w:rPr>
          </w:pPr>
          <w:hyperlink w:anchor="_Toc194586007" w:history="1">
            <w:r w:rsidR="00D51C8D" w:rsidRPr="00044D58">
              <w:rPr>
                <w:rStyle w:val="a4"/>
                <w:rFonts w:ascii="Times New Roman" w:hAnsi="Times New Roman" w:cs="Times New Roman"/>
                <w:noProof/>
                <w:lang w:val="uk-UA"/>
              </w:rPr>
              <w:t xml:space="preserve">2.4. </w:t>
            </w:r>
            <w:r w:rsidR="00D51C8D" w:rsidRPr="00044D58">
              <w:rPr>
                <w:rStyle w:val="a4"/>
                <w:rFonts w:ascii="Times New Roman" w:hAnsi="Times New Roman" w:cs="Times New Roman"/>
                <w:noProof/>
              </w:rPr>
              <w:t>Культурний контекст та культурні відмінності у новелі «</w:t>
            </w:r>
            <w:r w:rsidR="00D51C8D" w:rsidRPr="00044D58">
              <w:rPr>
                <w:rStyle w:val="a4"/>
                <w:rFonts w:ascii="Times New Roman" w:hAnsi="Times New Roman" w:cs="Times New Roman" w:hint="eastAsia"/>
                <w:noProof/>
              </w:rPr>
              <w:t>娃娃新娘</w:t>
            </w:r>
            <w:r w:rsidR="00D51C8D" w:rsidRPr="00044D58">
              <w:rPr>
                <w:rStyle w:val="a4"/>
                <w:rFonts w:ascii="Times New Roman" w:hAnsi="Times New Roman" w:cs="Times New Roman"/>
                <w:noProof/>
              </w:rPr>
              <w:t>»</w:t>
            </w:r>
            <w:r w:rsidR="00D51C8D">
              <w:rPr>
                <w:noProof/>
                <w:webHidden/>
              </w:rPr>
              <w:tab/>
            </w:r>
            <w:r>
              <w:rPr>
                <w:noProof/>
                <w:webHidden/>
              </w:rPr>
              <w:fldChar w:fldCharType="begin"/>
            </w:r>
            <w:r w:rsidR="00D51C8D">
              <w:rPr>
                <w:noProof/>
                <w:webHidden/>
              </w:rPr>
              <w:instrText xml:space="preserve"> PAGEREF _Toc194586007 \h </w:instrText>
            </w:r>
            <w:r>
              <w:rPr>
                <w:noProof/>
                <w:webHidden/>
              </w:rPr>
            </w:r>
            <w:r>
              <w:rPr>
                <w:noProof/>
                <w:webHidden/>
              </w:rPr>
              <w:fldChar w:fldCharType="separate"/>
            </w:r>
            <w:r w:rsidR="00D51C8D">
              <w:rPr>
                <w:noProof/>
                <w:webHidden/>
              </w:rPr>
              <w:t>26</w:t>
            </w:r>
            <w:r>
              <w:rPr>
                <w:noProof/>
                <w:webHidden/>
              </w:rPr>
              <w:fldChar w:fldCharType="end"/>
            </w:r>
          </w:hyperlink>
        </w:p>
        <w:p w:rsidR="00D51C8D" w:rsidRDefault="008909CB">
          <w:pPr>
            <w:pStyle w:val="21"/>
            <w:tabs>
              <w:tab w:val="right" w:leader="dot" w:pos="9911"/>
            </w:tabs>
            <w:rPr>
              <w:noProof/>
            </w:rPr>
          </w:pPr>
          <w:hyperlink w:anchor="_Toc194586008" w:history="1">
            <w:r w:rsidR="00D51C8D" w:rsidRPr="00044D58">
              <w:rPr>
                <w:rStyle w:val="a4"/>
                <w:rFonts w:ascii="Times New Roman" w:hAnsi="Times New Roman" w:cs="Times New Roman"/>
                <w:noProof/>
                <w:lang w:val="uk-UA"/>
              </w:rPr>
              <w:t xml:space="preserve">2.5. </w:t>
            </w:r>
            <w:r w:rsidR="00D51C8D" w:rsidRPr="00044D58">
              <w:rPr>
                <w:rStyle w:val="a4"/>
                <w:rFonts w:ascii="Times New Roman" w:hAnsi="Times New Roman" w:cs="Times New Roman"/>
                <w:noProof/>
              </w:rPr>
              <w:t>Перекладацькі рішення та особливості перекладу міжкультурних елементів у новелі Сань Мао «</w:t>
            </w:r>
            <w:r w:rsidR="00D51C8D" w:rsidRPr="00044D58">
              <w:rPr>
                <w:rStyle w:val="a4"/>
                <w:rFonts w:ascii="Times New Roman" w:hAnsi="Times New Roman" w:cs="Times New Roman" w:hint="eastAsia"/>
                <w:noProof/>
              </w:rPr>
              <w:t>娃娃新娘</w:t>
            </w:r>
            <w:r w:rsidR="00D51C8D" w:rsidRPr="00044D58">
              <w:rPr>
                <w:rStyle w:val="a4"/>
                <w:rFonts w:ascii="Times New Roman" w:hAnsi="Times New Roman" w:cs="Times New Roman"/>
                <w:noProof/>
              </w:rPr>
              <w:t>»</w:t>
            </w:r>
            <w:r w:rsidR="00D51C8D">
              <w:rPr>
                <w:noProof/>
                <w:webHidden/>
              </w:rPr>
              <w:tab/>
            </w:r>
            <w:r>
              <w:rPr>
                <w:noProof/>
                <w:webHidden/>
              </w:rPr>
              <w:fldChar w:fldCharType="begin"/>
            </w:r>
            <w:r w:rsidR="00D51C8D">
              <w:rPr>
                <w:noProof/>
                <w:webHidden/>
              </w:rPr>
              <w:instrText xml:space="preserve"> PAGEREF _Toc194586008 \h </w:instrText>
            </w:r>
            <w:r>
              <w:rPr>
                <w:noProof/>
                <w:webHidden/>
              </w:rPr>
            </w:r>
            <w:r>
              <w:rPr>
                <w:noProof/>
                <w:webHidden/>
              </w:rPr>
              <w:fldChar w:fldCharType="separate"/>
            </w:r>
            <w:r w:rsidR="00D51C8D">
              <w:rPr>
                <w:noProof/>
                <w:webHidden/>
              </w:rPr>
              <w:t>31</w:t>
            </w:r>
            <w:r>
              <w:rPr>
                <w:noProof/>
                <w:webHidden/>
              </w:rPr>
              <w:fldChar w:fldCharType="end"/>
            </w:r>
          </w:hyperlink>
        </w:p>
        <w:p w:rsidR="00D51C8D" w:rsidRDefault="008909CB">
          <w:pPr>
            <w:pStyle w:val="11"/>
            <w:tabs>
              <w:tab w:val="right" w:leader="dot" w:pos="9911"/>
            </w:tabs>
            <w:rPr>
              <w:noProof/>
            </w:rPr>
          </w:pPr>
          <w:hyperlink w:anchor="_Toc194586009" w:history="1">
            <w:r w:rsidR="00D51C8D" w:rsidRPr="00044D58">
              <w:rPr>
                <w:rStyle w:val="a4"/>
                <w:rFonts w:ascii="Times New Roman" w:hAnsi="Times New Roman" w:cs="Times New Roman"/>
                <w:noProof/>
              </w:rPr>
              <w:t>ВИСНОВКИ</w:t>
            </w:r>
            <w:r w:rsidR="00D51C8D">
              <w:rPr>
                <w:noProof/>
                <w:webHidden/>
              </w:rPr>
              <w:tab/>
            </w:r>
            <w:r>
              <w:rPr>
                <w:noProof/>
                <w:webHidden/>
              </w:rPr>
              <w:fldChar w:fldCharType="begin"/>
            </w:r>
            <w:r w:rsidR="00D51C8D">
              <w:rPr>
                <w:noProof/>
                <w:webHidden/>
              </w:rPr>
              <w:instrText xml:space="preserve"> PAGEREF _Toc194586009 \h </w:instrText>
            </w:r>
            <w:r>
              <w:rPr>
                <w:noProof/>
                <w:webHidden/>
              </w:rPr>
            </w:r>
            <w:r>
              <w:rPr>
                <w:noProof/>
                <w:webHidden/>
              </w:rPr>
              <w:fldChar w:fldCharType="separate"/>
            </w:r>
            <w:r w:rsidR="00D51C8D">
              <w:rPr>
                <w:noProof/>
                <w:webHidden/>
              </w:rPr>
              <w:t>34</w:t>
            </w:r>
            <w:r>
              <w:rPr>
                <w:noProof/>
                <w:webHidden/>
              </w:rPr>
              <w:fldChar w:fldCharType="end"/>
            </w:r>
          </w:hyperlink>
        </w:p>
        <w:p w:rsidR="00D51C8D" w:rsidRDefault="008909CB">
          <w:pPr>
            <w:pStyle w:val="11"/>
            <w:tabs>
              <w:tab w:val="right" w:leader="dot" w:pos="9911"/>
            </w:tabs>
            <w:rPr>
              <w:noProof/>
            </w:rPr>
          </w:pPr>
          <w:hyperlink w:anchor="_Toc194586010" w:history="1">
            <w:r w:rsidR="00D51C8D" w:rsidRPr="00044D58">
              <w:rPr>
                <w:rStyle w:val="a4"/>
                <w:rFonts w:ascii="Times New Roman" w:hAnsi="Times New Roman" w:cs="Times New Roman"/>
                <w:noProof/>
              </w:rPr>
              <w:t>СПИСОК ВИКОРИСТАНИХ ДЖЕРЕЛ</w:t>
            </w:r>
            <w:r w:rsidR="00D51C8D">
              <w:rPr>
                <w:noProof/>
                <w:webHidden/>
              </w:rPr>
              <w:tab/>
            </w:r>
            <w:r>
              <w:rPr>
                <w:noProof/>
                <w:webHidden/>
              </w:rPr>
              <w:fldChar w:fldCharType="begin"/>
            </w:r>
            <w:r w:rsidR="00D51C8D">
              <w:rPr>
                <w:noProof/>
                <w:webHidden/>
              </w:rPr>
              <w:instrText xml:space="preserve"> PAGEREF _Toc194586010 \h </w:instrText>
            </w:r>
            <w:r>
              <w:rPr>
                <w:noProof/>
                <w:webHidden/>
              </w:rPr>
            </w:r>
            <w:r>
              <w:rPr>
                <w:noProof/>
                <w:webHidden/>
              </w:rPr>
              <w:fldChar w:fldCharType="separate"/>
            </w:r>
            <w:r w:rsidR="00D51C8D">
              <w:rPr>
                <w:noProof/>
                <w:webHidden/>
              </w:rPr>
              <w:t>37</w:t>
            </w:r>
            <w:r>
              <w:rPr>
                <w:noProof/>
                <w:webHidden/>
              </w:rPr>
              <w:fldChar w:fldCharType="end"/>
            </w:r>
          </w:hyperlink>
        </w:p>
        <w:p w:rsidR="00D51C8D" w:rsidRDefault="008909CB">
          <w:pPr>
            <w:pStyle w:val="11"/>
            <w:tabs>
              <w:tab w:val="right" w:leader="dot" w:pos="9911"/>
            </w:tabs>
            <w:rPr>
              <w:noProof/>
            </w:rPr>
          </w:pPr>
          <w:hyperlink w:anchor="_Toc194586011" w:history="1">
            <w:r w:rsidR="00D51C8D" w:rsidRPr="00044D58">
              <w:rPr>
                <w:rStyle w:val="a4"/>
                <w:rFonts w:ascii="Times New Roman" w:hAnsi="Times New Roman" w:cs="Times New Roman"/>
                <w:noProof/>
                <w:lang w:val="uk-UA"/>
              </w:rPr>
              <w:t>ДОДАТКИ</w:t>
            </w:r>
            <w:r w:rsidR="00D51C8D">
              <w:rPr>
                <w:noProof/>
                <w:webHidden/>
              </w:rPr>
              <w:tab/>
            </w:r>
            <w:r>
              <w:rPr>
                <w:noProof/>
                <w:webHidden/>
              </w:rPr>
              <w:fldChar w:fldCharType="begin"/>
            </w:r>
            <w:r w:rsidR="00D51C8D">
              <w:rPr>
                <w:noProof/>
                <w:webHidden/>
              </w:rPr>
              <w:instrText xml:space="preserve"> PAGEREF _Toc194586011 \h </w:instrText>
            </w:r>
            <w:r>
              <w:rPr>
                <w:noProof/>
                <w:webHidden/>
              </w:rPr>
            </w:r>
            <w:r>
              <w:rPr>
                <w:noProof/>
                <w:webHidden/>
              </w:rPr>
              <w:fldChar w:fldCharType="separate"/>
            </w:r>
            <w:r w:rsidR="00D51C8D">
              <w:rPr>
                <w:noProof/>
                <w:webHidden/>
              </w:rPr>
              <w:t>39</w:t>
            </w:r>
            <w:r>
              <w:rPr>
                <w:noProof/>
                <w:webHidden/>
              </w:rPr>
              <w:fldChar w:fldCharType="end"/>
            </w:r>
          </w:hyperlink>
        </w:p>
        <w:p w:rsidR="00F36493" w:rsidRDefault="008909CB" w:rsidP="00F36493">
          <w:r w:rsidRPr="00D33784">
            <w:rPr>
              <w:rFonts w:ascii="Times New Roman" w:hAnsi="Times New Roman" w:cs="Times New Roman"/>
              <w:sz w:val="28"/>
              <w:szCs w:val="28"/>
            </w:rPr>
            <w:fldChar w:fldCharType="end"/>
          </w:r>
        </w:p>
      </w:sdtContent>
    </w:sdt>
    <w:p w:rsidR="00F36493" w:rsidRDefault="00F36493" w:rsidP="00F36493">
      <w:pPr>
        <w:pStyle w:val="1"/>
        <w:rPr>
          <w:rFonts w:ascii="Times New Roman" w:hAnsi="Times New Roman" w:cs="Times New Roman"/>
          <w:color w:val="auto"/>
          <w:lang w:val="uk-UA"/>
        </w:rPr>
      </w:pPr>
    </w:p>
    <w:p w:rsidR="00F36493" w:rsidRDefault="00F36493" w:rsidP="00F36493">
      <w:pPr>
        <w:pStyle w:val="1"/>
        <w:rPr>
          <w:rFonts w:ascii="Times New Roman" w:hAnsi="Times New Roman" w:cs="Times New Roman"/>
          <w:color w:val="auto"/>
          <w:lang w:val="uk-UA"/>
        </w:rPr>
      </w:pPr>
    </w:p>
    <w:p w:rsidR="00F36493" w:rsidRDefault="00F36493" w:rsidP="00F36493">
      <w:pPr>
        <w:pStyle w:val="1"/>
        <w:rPr>
          <w:rFonts w:ascii="Times New Roman" w:hAnsi="Times New Roman" w:cs="Times New Roman"/>
          <w:color w:val="auto"/>
          <w:lang w:val="uk-UA"/>
        </w:rPr>
      </w:pPr>
    </w:p>
    <w:p w:rsidR="00B458CD" w:rsidRDefault="00B458CD" w:rsidP="00B458CD">
      <w:pPr>
        <w:rPr>
          <w:lang w:val="uk-UA"/>
        </w:rPr>
      </w:pPr>
    </w:p>
    <w:p w:rsidR="00B458CD" w:rsidRDefault="00B458CD" w:rsidP="00B458CD">
      <w:pPr>
        <w:rPr>
          <w:lang w:val="uk-UA"/>
        </w:rPr>
      </w:pPr>
    </w:p>
    <w:p w:rsidR="00B458CD" w:rsidRPr="00B458CD" w:rsidRDefault="00B458CD" w:rsidP="00B458CD">
      <w:pPr>
        <w:rPr>
          <w:lang w:val="uk-UA"/>
        </w:rPr>
      </w:pPr>
    </w:p>
    <w:p w:rsidR="00F36493" w:rsidRDefault="00F36493" w:rsidP="00F36493">
      <w:pPr>
        <w:pStyle w:val="1"/>
        <w:rPr>
          <w:rFonts w:ascii="Times New Roman" w:hAnsi="Times New Roman" w:cs="Times New Roman"/>
          <w:color w:val="auto"/>
          <w:lang w:val="uk-UA"/>
        </w:rPr>
      </w:pPr>
    </w:p>
    <w:p w:rsidR="00F36493" w:rsidRDefault="00F36493" w:rsidP="00F36493">
      <w:pPr>
        <w:rPr>
          <w:rFonts w:ascii="Times New Roman" w:eastAsiaTheme="majorEastAsia" w:hAnsi="Times New Roman" w:cs="Times New Roman"/>
          <w:b/>
          <w:bCs/>
          <w:sz w:val="28"/>
          <w:szCs w:val="28"/>
          <w:lang w:val="uk-UA"/>
        </w:rPr>
      </w:pPr>
    </w:p>
    <w:p w:rsidR="00D33784" w:rsidRDefault="00D33784" w:rsidP="00F36493">
      <w:pPr>
        <w:rPr>
          <w:rFonts w:ascii="Times New Roman" w:eastAsiaTheme="majorEastAsia" w:hAnsi="Times New Roman" w:cs="Times New Roman"/>
          <w:b/>
          <w:bCs/>
          <w:sz w:val="28"/>
          <w:szCs w:val="28"/>
          <w:lang w:val="uk-UA"/>
        </w:rPr>
      </w:pPr>
    </w:p>
    <w:p w:rsidR="00B458CD" w:rsidRDefault="00B458CD" w:rsidP="00F36493">
      <w:pPr>
        <w:rPr>
          <w:lang w:val="uk-UA"/>
        </w:rPr>
      </w:pPr>
    </w:p>
    <w:p w:rsidR="00F36493" w:rsidRPr="00B458CD" w:rsidRDefault="00F36493" w:rsidP="00B458CD">
      <w:pPr>
        <w:pStyle w:val="1"/>
        <w:spacing w:line="360" w:lineRule="auto"/>
        <w:ind w:firstLine="709"/>
        <w:jc w:val="both"/>
        <w:rPr>
          <w:rFonts w:ascii="Times New Roman" w:hAnsi="Times New Roman" w:cs="Times New Roman"/>
          <w:color w:val="auto"/>
          <w:lang w:val="uk-UA"/>
        </w:rPr>
      </w:pPr>
      <w:bookmarkStart w:id="0" w:name="_Toc194585998"/>
      <w:r w:rsidRPr="00B458CD">
        <w:rPr>
          <w:rFonts w:ascii="Times New Roman" w:hAnsi="Times New Roman" w:cs="Times New Roman"/>
          <w:color w:val="auto"/>
        </w:rPr>
        <w:lastRenderedPageBreak/>
        <w:t>ВСТУП</w:t>
      </w:r>
      <w:bookmarkEnd w:id="0"/>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highlight w:val="yellow"/>
        </w:rPr>
      </w:pPr>
      <w:r w:rsidRPr="00B458CD">
        <w:rPr>
          <w:rFonts w:ascii="Times New Roman" w:eastAsia="Times New Roman" w:hAnsi="Times New Roman" w:cs="Times New Roman"/>
          <w:sz w:val="28"/>
          <w:szCs w:val="28"/>
        </w:rPr>
        <w:t xml:space="preserve">Художній переклад завжди був і залишається важливим засобом культурного діалогу між народами. Він не лише дозволяє передати зміст оригінального тексту іншою мовою, але й надає можливість зберегти багатство національних культур, зробивши їх доступними для світової спільноти. Особливу роль у цьому процесі відіграє художній переклад,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адже від того, наскільки якісно виконано переклад, залежить цілісне сприйняття цього твору читачем. Переклад художнього твору тільки тоді буде якісним, якщо перекладач зуміє відтворити всі художні прийоми, а також збереже атмосферу сюжету та стиль автора</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[1</w:t>
      </w:r>
      <w:r w:rsidR="00032A16">
        <w:rPr>
          <w:rFonts w:ascii="Times New Roman" w:eastAsia="Times New Roman" w:hAnsi="Times New Roman" w:cs="Times New Roman"/>
          <w:sz w:val="28"/>
          <w:szCs w:val="28"/>
        </w:rPr>
        <w:t>6</w:t>
      </w:r>
      <w:r w:rsidRPr="00B458CD">
        <w:rPr>
          <w:rFonts w:ascii="Times New Roman" w:eastAsia="Times New Roman" w:hAnsi="Times New Roman" w:cs="Times New Roman"/>
          <w:sz w:val="28"/>
          <w:szCs w:val="28"/>
        </w:rPr>
        <w:t xml:space="preserve">]. Отже, художній переклад крім мовних структур також вимагає від перекладача глибокого розуміння культурно-історичних особливостей, соціальних контекстів та особливостей  притаманних авторському стилю.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Художні твори, особливо новелістика, за своєю природою містять велику кількість культурно зумовлених реалій, які відображають певні традиції, світоглядні системи та цінності. Коли йдеться про творчість письменника, який прожив значну частину свого життя в умовах багатокультурного середовища, культурні контексти його текстів стають ще більш різноманітними й багатошаровими. Такі твори створюють перед перекладачем додаткові виклики, адже збереження культурної автентичності тексту так само важливо, як і його адаптація для читача іншої мовної культури. Наразі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проблема перекладу є найважливішим засобом міжкультурної комунікації, оскільки культура має особливе значення для перекладацької діяльності</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032A16">
        <w:rPr>
          <w:rFonts w:ascii="Times New Roman" w:eastAsia="Times New Roman" w:hAnsi="Times New Roman" w:cs="Times New Roman"/>
          <w:sz w:val="28"/>
          <w:szCs w:val="28"/>
        </w:rPr>
        <w:t>5</w:t>
      </w:r>
      <w:r w:rsidRPr="00B458CD">
        <w:rPr>
          <w:rFonts w:ascii="Times New Roman" w:eastAsia="Times New Roman" w:hAnsi="Times New Roman" w:cs="Times New Roman"/>
          <w:sz w:val="28"/>
          <w:szCs w:val="28"/>
        </w:rPr>
        <w:t>].</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Новелістика китайської письменниці Сань Мао</w:t>
      </w:r>
      <w:r w:rsidRPr="00B458CD">
        <w:rPr>
          <w:rFonts w:ascii="Times New Roman" w:eastAsia="Times New Roman" w:hAnsi="Times New Roman" w:cs="Times New Roman"/>
          <w:sz w:val="28"/>
          <w:szCs w:val="28"/>
          <w:lang w:val="ru-RU"/>
        </w:rPr>
        <w:t xml:space="preserve"> （</w:t>
      </w:r>
      <w:r w:rsidRPr="00B458CD">
        <w:rPr>
          <w:rFonts w:ascii="Times New Roman" w:hAnsi="Times New Roman" w:cs="Times New Roman"/>
          <w:sz w:val="28"/>
          <w:szCs w:val="28"/>
        </w:rPr>
        <w:t>三毛）</w:t>
      </w:r>
      <w:r w:rsidRPr="00B458CD">
        <w:rPr>
          <w:rFonts w:ascii="Times New Roman" w:eastAsia="Times New Roman" w:hAnsi="Times New Roman" w:cs="Times New Roman"/>
          <w:sz w:val="28"/>
          <w:szCs w:val="28"/>
        </w:rPr>
        <w:t>є чудовим прикладом літератури, що відображає багатокультурний досвід. Її твори, включаючи новели про життя в пустелі Сахара та міжкультурні аспекти подружнього життя, сповнені деталей, які є близькими для читачів з різних куточків світу. Це створює унікальний простір для дослідження, адже перекладачеві необхідно не лише розуміти різні культурні коди, але й обирати перекладацькі стратегії, які дозволяють відтворити цю багатогранність іншою мовою.</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lastRenderedPageBreak/>
        <w:t>Ця робота зосереджена на вивченні міжкультурних аспектів новелістики Сань Мао, що становлять важливий інструмент для розуміння її літературного світу. У процесі перекладу цих творів українською мовою доводиться вирішувати низку питань, пов'язаних із культурними лакунами, соціальними традиціями та реаліями, які є незвичними для українського читача і потребують особливого підходу.</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Актуальність дослідження</w:t>
      </w:r>
      <w:r w:rsidRPr="00B458CD">
        <w:rPr>
          <w:rFonts w:ascii="Times New Roman" w:eastAsia="Times New Roman" w:hAnsi="Times New Roman" w:cs="Times New Roman"/>
          <w:sz w:val="28"/>
          <w:szCs w:val="28"/>
        </w:rPr>
        <w:t xml:space="preserve"> міжкультурного аспекту україномовного перекладу новелістики Сань Мао зумовлена кількома факторами. По-перше, в умовах глобалізації та зростання культурного обміну літературний переклад стає важливим інструментом діалогу між різними культурами. Переклад творів китайських авторів українською мовою сприяє розширенню уявлення українських читачів про китайську культуру, її традиції та сучасність, що є особливо актуальним з огляду на активізацію політичних, економічних та культурних контактів між Україною та Китаєм.</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По-друге, творчість Сань Мао є унікальним явищем у світовій літературі. Її твори, сповнені культурних реалій, особистих переживань і багатокультурного досвіду, вимагають від перекладача особливого підходу для збереження стилістичної багатогранності текстів та їхньої культурної автентичності. Дослідження таких аспектів, як культурні лакуни, реалії, гендерні стереотипи, а також способів їх адаптації для української аудиторії, сприяє розвитку теорії і практики художнього перекладу.</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По-третє, у сучасній перекладознавчій науці питання міжкультурної комунікації стає дедалі важливішим, адже художній текст часто виступає носієм не лише мовних, але й культурних особливостей. Аналіз новел Сань Мао у цьому контексті дозволяє розробити перекладацькі стратегії, які враховують культурні особливості та забезпечують доступність текстів для читачів іншого культурного середовища.</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Нарешті, актуальність теми також визначається потребою в збагаченні української перекладної літератури творами китайських авторів, які досі недостатньо представлені в Україні. Популяризація творчості Сань Мао сприяє не </w:t>
      </w:r>
      <w:r w:rsidRPr="00B458CD">
        <w:rPr>
          <w:rFonts w:ascii="Times New Roman" w:eastAsia="Times New Roman" w:hAnsi="Times New Roman" w:cs="Times New Roman"/>
          <w:sz w:val="28"/>
          <w:szCs w:val="28"/>
        </w:rPr>
        <w:lastRenderedPageBreak/>
        <w:t>лише культурному взаємозбагаченню, а й формуванню більш глибокого розуміння глобального літературного контексту, де кожна культура має свою унікальну цінність.</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Метою дослідження</w:t>
      </w:r>
      <w:r w:rsidRPr="00B458CD">
        <w:rPr>
          <w:rFonts w:ascii="Times New Roman" w:eastAsia="Times New Roman" w:hAnsi="Times New Roman" w:cs="Times New Roman"/>
          <w:sz w:val="28"/>
          <w:szCs w:val="28"/>
        </w:rPr>
        <w:t xml:space="preserve"> є виявлення та аналіз міжкультурних аспектів у новелах Сань Мао, зокрема культурних лакун та реалій, а також розробка ефективних перекладацьких стратегій для їх адаптації українською мовою. Це передбачає збереження культурної автентичності оригінальних текстів, водночас забезпечуючи їх зрозумілість і сприйняття українською аудиторією.</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Відповідно до мети дослідження визначено такі завдання:</w:t>
      </w:r>
    </w:p>
    <w:p w:rsidR="00F36493" w:rsidRPr="00B458CD" w:rsidRDefault="00F36493" w:rsidP="00B458CD">
      <w:pPr>
        <w:pStyle w:val="normal"/>
        <w:numPr>
          <w:ilvl w:val="0"/>
          <w:numId w:val="2"/>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Вивчити теоретичні засади міжкультурної комунікації у перекладознавстві, зосередившись на ключових концепціях, таких як культурні лакуни, реалії та механізми їхньої передачі засобами іншої мови;</w:t>
      </w:r>
    </w:p>
    <w:p w:rsidR="00F36493" w:rsidRPr="00B458CD" w:rsidRDefault="00F36493" w:rsidP="00B458CD">
      <w:pPr>
        <w:pStyle w:val="normal"/>
        <w:numPr>
          <w:ilvl w:val="0"/>
          <w:numId w:val="2"/>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проаналізувати специфіку міжкультурного аспекту у перекладі художньої літератури;</w:t>
      </w:r>
    </w:p>
    <w:p w:rsidR="00F36493" w:rsidRPr="00B458CD" w:rsidRDefault="00F36493" w:rsidP="00B458CD">
      <w:pPr>
        <w:pStyle w:val="normal"/>
        <w:numPr>
          <w:ilvl w:val="0"/>
          <w:numId w:val="2"/>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визначити основні проблеми передачі культурних лакун у новелах Сань Мао;</w:t>
      </w:r>
    </w:p>
    <w:p w:rsidR="00F36493" w:rsidRPr="00B458CD" w:rsidRDefault="00F36493" w:rsidP="00B458CD">
      <w:pPr>
        <w:pStyle w:val="normal"/>
        <w:numPr>
          <w:ilvl w:val="0"/>
          <w:numId w:val="2"/>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дослідити перекладацькі виклики, пов’язані з текстами «</w:t>
      </w:r>
      <w:r w:rsidRPr="00B458CD">
        <w:rPr>
          <w:rFonts w:ascii="Times New Roman" w:eastAsia="SimSun" w:hAnsi="Times New Roman" w:cs="Times New Roman"/>
          <w:sz w:val="28"/>
          <w:szCs w:val="28"/>
        </w:rPr>
        <w:t>娃娃新娘</w:t>
      </w:r>
      <w:r w:rsidRPr="00B458CD">
        <w:rPr>
          <w:rFonts w:ascii="Times New Roman" w:eastAsia="Times New Roman" w:hAnsi="Times New Roman" w:cs="Times New Roman"/>
          <w:sz w:val="28"/>
          <w:szCs w:val="28"/>
        </w:rPr>
        <w:t>» («</w:t>
      </w:r>
      <w:r w:rsidR="00D51C8D">
        <w:rPr>
          <w:rFonts w:ascii="Times New Roman" w:eastAsia="Times New Roman" w:hAnsi="Times New Roman" w:cs="Times New Roman"/>
          <w:sz w:val="28"/>
          <w:szCs w:val="28"/>
        </w:rPr>
        <w:t>Маленьк</w:t>
      </w:r>
      <w:r w:rsidRPr="00B458CD">
        <w:rPr>
          <w:rFonts w:ascii="Times New Roman" w:eastAsia="Times New Roman" w:hAnsi="Times New Roman" w:cs="Times New Roman"/>
          <w:sz w:val="28"/>
          <w:szCs w:val="28"/>
        </w:rPr>
        <w:t>а наречена») та «</w:t>
      </w:r>
      <w:r w:rsidR="00D51C8D" w:rsidRPr="00D51C8D">
        <w:rPr>
          <w:rFonts w:ascii="Times New Roman" w:hAnsi="Times New Roman" w:cs="Times New Roman"/>
          <w:sz w:val="28"/>
          <w:szCs w:val="28"/>
        </w:rPr>
        <w:t>«</w:t>
      </w:r>
      <w:r w:rsidR="00D51C8D" w:rsidRPr="00D51C8D">
        <w:rPr>
          <w:rFonts w:ascii="Times New Roman" w:cs="Times New Roman"/>
          <w:sz w:val="28"/>
          <w:szCs w:val="28"/>
        </w:rPr>
        <w:t>沙漠中的饭店</w:t>
      </w:r>
      <w:r w:rsidR="00D51C8D" w:rsidRPr="00D51C8D">
        <w:rPr>
          <w:rFonts w:ascii="Times New Roman" w:hAnsi="Times New Roman" w:cs="Times New Roman"/>
          <w:sz w:val="28"/>
          <w:szCs w:val="28"/>
        </w:rPr>
        <w:t>»</w:t>
      </w:r>
      <w:r w:rsidRPr="00B458CD">
        <w:rPr>
          <w:rFonts w:ascii="Times New Roman" w:eastAsia="Times New Roman" w:hAnsi="Times New Roman" w:cs="Times New Roman"/>
          <w:sz w:val="28"/>
          <w:szCs w:val="28"/>
        </w:rPr>
        <w:t xml:space="preserve"> («</w:t>
      </w:r>
      <w:r w:rsidR="00D51C8D">
        <w:rPr>
          <w:rFonts w:ascii="Times New Roman" w:eastAsia="Times New Roman" w:hAnsi="Times New Roman" w:cs="Times New Roman"/>
          <w:sz w:val="28"/>
          <w:szCs w:val="28"/>
        </w:rPr>
        <w:t>Ресторан у пустелі</w:t>
      </w:r>
      <w:r w:rsidRPr="00B458CD">
        <w:rPr>
          <w:rFonts w:ascii="Times New Roman" w:eastAsia="Times New Roman" w:hAnsi="Times New Roman" w:cs="Times New Roman"/>
          <w:sz w:val="28"/>
          <w:szCs w:val="28"/>
        </w:rPr>
        <w:t>»).</w:t>
      </w:r>
    </w:p>
    <w:p w:rsidR="00F36493" w:rsidRPr="00B458CD" w:rsidRDefault="00F36493" w:rsidP="00B458CD">
      <w:pPr>
        <w:pStyle w:val="normal"/>
        <w:numPr>
          <w:ilvl w:val="0"/>
          <w:numId w:val="2"/>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Оцінити різні перекладацькі стратегії, використані для збереження смислового, емоційного та культурного багатства текстів, і запропонувати оптимальні рішення.</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Об’єктом дослідження</w:t>
      </w:r>
      <w:r w:rsidRPr="00B458CD">
        <w:rPr>
          <w:rFonts w:ascii="Times New Roman" w:eastAsia="Times New Roman" w:hAnsi="Times New Roman" w:cs="Times New Roman"/>
          <w:sz w:val="28"/>
          <w:szCs w:val="28"/>
        </w:rPr>
        <w:t xml:space="preserve"> є міжкультурна комунікація, яка розглядається через призму художнього перекладу. Вона охоплює специфічні аспекти взаємодії мов і культур, що активно проявляється у процесі адаптації літературних творів іншими мовами. Особливу увагу приділено механізмам передачі культурних реалій, традицій, менталітету та специфічних мовних конструкцій.</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Предметом дослідження</w:t>
      </w:r>
      <w:r w:rsidRPr="00B458CD">
        <w:rPr>
          <w:rFonts w:ascii="Times New Roman" w:eastAsia="Times New Roman" w:hAnsi="Times New Roman" w:cs="Times New Roman"/>
          <w:sz w:val="28"/>
          <w:szCs w:val="28"/>
        </w:rPr>
        <w:t xml:space="preserve"> є особливості міжкультурних аспектів у новелах Сань Мао та способи їхнього відтворення у перекладі українською мовою. </w:t>
      </w:r>
      <w:r w:rsidRPr="00B458CD">
        <w:rPr>
          <w:rFonts w:ascii="Times New Roman" w:eastAsia="Times New Roman" w:hAnsi="Times New Roman" w:cs="Times New Roman"/>
          <w:sz w:val="28"/>
          <w:szCs w:val="28"/>
        </w:rPr>
        <w:lastRenderedPageBreak/>
        <w:t>Зокрема, увага зосереджена на таких питаннях: як автор передає культурну специфіку через текст; якими способами ці елементи можуть бути адаптовані для іншої культури; як зберегти стилістичні особливості та унікальний авторський голос у процесі перекладу.</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Об’єктами дослідження</w:t>
      </w:r>
      <w:r w:rsidRPr="00B458CD">
        <w:rPr>
          <w:rFonts w:ascii="Times New Roman" w:eastAsia="Times New Roman" w:hAnsi="Times New Roman" w:cs="Times New Roman"/>
          <w:sz w:val="28"/>
          <w:szCs w:val="28"/>
        </w:rPr>
        <w:t xml:space="preserve"> стали дві новели Сань Мао: «</w:t>
      </w:r>
      <w:r w:rsidRPr="00B458CD">
        <w:rPr>
          <w:rFonts w:ascii="Times New Roman" w:eastAsia="SimSun" w:hAnsi="Times New Roman" w:cs="Times New Roman"/>
          <w:sz w:val="28"/>
          <w:szCs w:val="28"/>
        </w:rPr>
        <w:t>娃娃新娘</w:t>
      </w:r>
      <w:r w:rsidRPr="00B458CD">
        <w:rPr>
          <w:rFonts w:ascii="Times New Roman" w:eastAsia="Times New Roman" w:hAnsi="Times New Roman" w:cs="Times New Roman"/>
          <w:sz w:val="28"/>
          <w:szCs w:val="28"/>
        </w:rPr>
        <w:t>» («</w:t>
      </w:r>
      <w:r w:rsidR="00D51C8D">
        <w:rPr>
          <w:rFonts w:ascii="Times New Roman" w:eastAsia="Times New Roman" w:hAnsi="Times New Roman" w:cs="Times New Roman"/>
          <w:sz w:val="28"/>
          <w:szCs w:val="28"/>
        </w:rPr>
        <w:t>Маленька</w:t>
      </w:r>
      <w:r w:rsidRPr="00B458CD">
        <w:rPr>
          <w:rFonts w:ascii="Times New Roman" w:eastAsia="Times New Roman" w:hAnsi="Times New Roman" w:cs="Times New Roman"/>
          <w:sz w:val="28"/>
          <w:szCs w:val="28"/>
        </w:rPr>
        <w:t xml:space="preserve"> наречена») та </w:t>
      </w:r>
      <w:r w:rsidR="00D51C8D" w:rsidRPr="00D51C8D">
        <w:rPr>
          <w:rFonts w:ascii="Times New Roman" w:hAnsi="Times New Roman" w:cs="Times New Roman"/>
          <w:sz w:val="28"/>
          <w:szCs w:val="28"/>
        </w:rPr>
        <w:t>«</w:t>
      </w:r>
      <w:r w:rsidR="00D51C8D" w:rsidRPr="00D51C8D">
        <w:rPr>
          <w:rFonts w:ascii="Times New Roman" w:cs="Times New Roman"/>
          <w:sz w:val="28"/>
          <w:szCs w:val="28"/>
        </w:rPr>
        <w:t>沙漠中的饭店</w:t>
      </w:r>
      <w:r w:rsidR="00D51C8D" w:rsidRPr="00D51C8D">
        <w:rPr>
          <w:rFonts w:ascii="Times New Roman" w:hAnsi="Times New Roman" w:cs="Times New Roman"/>
          <w:sz w:val="28"/>
          <w:szCs w:val="28"/>
        </w:rPr>
        <w:t>»</w:t>
      </w:r>
      <w:r w:rsidR="00D51C8D" w:rsidRPr="00B458CD">
        <w:rPr>
          <w:rFonts w:ascii="Times New Roman" w:eastAsia="Times New Roman" w:hAnsi="Times New Roman" w:cs="Times New Roman"/>
          <w:sz w:val="28"/>
          <w:szCs w:val="28"/>
        </w:rPr>
        <w:t xml:space="preserve"> </w:t>
      </w:r>
      <w:r w:rsidRPr="00B458CD">
        <w:rPr>
          <w:rFonts w:ascii="Times New Roman" w:eastAsia="Times New Roman" w:hAnsi="Times New Roman" w:cs="Times New Roman"/>
          <w:sz w:val="28"/>
          <w:szCs w:val="28"/>
        </w:rPr>
        <w:t>(«</w:t>
      </w:r>
      <w:r w:rsidR="00D51C8D">
        <w:rPr>
          <w:rFonts w:ascii="Times New Roman" w:eastAsia="Times New Roman" w:hAnsi="Times New Roman" w:cs="Times New Roman"/>
          <w:sz w:val="28"/>
          <w:szCs w:val="28"/>
        </w:rPr>
        <w:t>Ресторан у пустелі</w:t>
      </w:r>
      <w:r w:rsidRPr="00B458CD">
        <w:rPr>
          <w:rFonts w:ascii="Times New Roman" w:eastAsia="Times New Roman" w:hAnsi="Times New Roman" w:cs="Times New Roman"/>
          <w:sz w:val="28"/>
          <w:szCs w:val="28"/>
        </w:rPr>
        <w:t>»). Ці твори обрано через їхню насиченість культурними елементами, які відображають як китайські традиції, так і міжкультурні контакти, зокрема життя у Сахарі та побутові аспекти міжнаціонального подружнього життя. Переклад цих текстів автором роботи став основою для аналізу та вироблення рекомендацій щодо ефективних перекладацьких рішень.</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Наукова новизна</w:t>
      </w:r>
      <w:r w:rsidRPr="00B458CD">
        <w:rPr>
          <w:rFonts w:ascii="Times New Roman" w:eastAsia="Times New Roman" w:hAnsi="Times New Roman" w:cs="Times New Roman"/>
          <w:sz w:val="28"/>
          <w:szCs w:val="28"/>
        </w:rPr>
        <w:t xml:space="preserve"> одержаних результатів дослідження полягає в тому, що вперше проведено комплексний аналіз міжкультурних аспектів новелістики Сань Мао на основі їх перекладу українською мовою. У роботі розроблено і обґрунтовано перекладацькі стратегії, спрямовані на збереження культурної автентичності та адаптацію текстів до українського культурного контексту. </w:t>
      </w: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b/>
          <w:sz w:val="28"/>
          <w:szCs w:val="28"/>
        </w:rPr>
        <w:t>Практична значущість</w:t>
      </w:r>
      <w:r w:rsidRPr="00B458CD">
        <w:rPr>
          <w:rFonts w:ascii="Times New Roman" w:eastAsia="Times New Roman" w:hAnsi="Times New Roman" w:cs="Times New Roman"/>
          <w:sz w:val="28"/>
          <w:szCs w:val="28"/>
        </w:rPr>
        <w:t xml:space="preserve"> дослідження полягає у можливості застосування його результатів у перекладацькій діяльності, а також у викладанні теорії та практики перекладу. Запропоновані стратегії адаптації культурно зумовлених елементів можуть слугувати методологічною базою для роботи з текстами, насиченими культурними реаліями. Крім того, отримані результати можуть бути використані у навчальних курсах, присвячених міжкультурній комунікації, перекладознавству та літературознавству. Досвід перекладу новел Сань Мао сприяє популяризації китайської культури в Україні та збагаченню української перекладної літератури.</w:t>
      </w:r>
    </w:p>
    <w:p w:rsidR="00F36493" w:rsidRPr="00B458CD" w:rsidRDefault="00F36493" w:rsidP="00B458CD">
      <w:pPr>
        <w:pStyle w:val="1"/>
        <w:spacing w:line="360" w:lineRule="auto"/>
        <w:ind w:firstLine="709"/>
        <w:jc w:val="both"/>
        <w:rPr>
          <w:rFonts w:ascii="Times New Roman" w:hAnsi="Times New Roman" w:cs="Times New Roman"/>
          <w:color w:val="auto"/>
        </w:rPr>
      </w:pPr>
      <w:bookmarkStart w:id="1" w:name="_Toc194585999"/>
      <w:r w:rsidRPr="00B458CD">
        <w:rPr>
          <w:rFonts w:ascii="Times New Roman" w:hAnsi="Times New Roman" w:cs="Times New Roman"/>
          <w:color w:val="auto"/>
        </w:rPr>
        <w:lastRenderedPageBreak/>
        <w:t>РОЗДІЛ 1. ТЕОРЕТИЧНІ ОСНОВИ МІЖКУЛЬТУРНОЇ КОМУНІКАЦІЇ У ПЕРЕКЛАДІ</w:t>
      </w:r>
      <w:bookmarkEnd w:id="1"/>
    </w:p>
    <w:p w:rsidR="00F36493" w:rsidRPr="00B458CD" w:rsidRDefault="00F36493" w:rsidP="00B458CD">
      <w:pPr>
        <w:pStyle w:val="2"/>
        <w:spacing w:line="360" w:lineRule="auto"/>
        <w:ind w:firstLine="709"/>
        <w:jc w:val="both"/>
        <w:rPr>
          <w:rFonts w:ascii="Times New Roman" w:hAnsi="Times New Roman" w:cs="Times New Roman"/>
          <w:color w:val="auto"/>
          <w:sz w:val="28"/>
          <w:szCs w:val="28"/>
        </w:rPr>
      </w:pPr>
      <w:bookmarkStart w:id="2" w:name="_Toc194586000"/>
      <w:r w:rsidRPr="00B458CD">
        <w:rPr>
          <w:rFonts w:ascii="Times New Roman" w:hAnsi="Times New Roman" w:cs="Times New Roman"/>
          <w:color w:val="auto"/>
          <w:sz w:val="28"/>
          <w:szCs w:val="28"/>
        </w:rPr>
        <w:t>1.1. Поняття міжкультурної комунікації у перекладознавстві.</w:t>
      </w:r>
      <w:bookmarkEnd w:id="2"/>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Міжкультурна комунікація (МК) є основою сучасного перекладознавства, оскільки переклад слугує не лише засобом передачі мовних одиниць, а й потужним інструментом взаємодії культур. Як зазначає В. Манакін,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міжкультурна комунікація (МК) – наука, яка вивчає особливості вербального та невербального спілкування людей, що належать до різних національних та лінгвокультурних спільнот</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032A16">
        <w:rPr>
          <w:rFonts w:ascii="Times New Roman" w:eastAsia="Times New Roman" w:hAnsi="Times New Roman" w:cs="Times New Roman"/>
          <w:sz w:val="28"/>
          <w:szCs w:val="28"/>
        </w:rPr>
        <w:t>1</w:t>
      </w:r>
      <w:r w:rsidRPr="00B458CD">
        <w:rPr>
          <w:rFonts w:ascii="Times New Roman" w:eastAsia="Times New Roman" w:hAnsi="Times New Roman" w:cs="Times New Roman"/>
          <w:sz w:val="28"/>
          <w:szCs w:val="28"/>
        </w:rPr>
        <w:t>3]. Вона спрямована на дослідження механізмів, що забезпечують ефективне спілкування в умовах культурного різноманіття, а також на виявлення бар’єрів і розробку способів їх подолання.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Ця наука характеризується інтегративним підходом, оскільки включає здобутки різних дисциплін.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Ключовою ознакою міжкультурної комунікації є її інтердисциплінарність, що зумовлює необхідність звернення до багатьох суміжних галузей, основні серед яких мовознавство, культурологія і соціальна психологія</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032A16">
        <w:rPr>
          <w:rFonts w:ascii="Times New Roman" w:eastAsia="Times New Roman" w:hAnsi="Times New Roman" w:cs="Times New Roman"/>
          <w:sz w:val="28"/>
          <w:szCs w:val="28"/>
        </w:rPr>
        <w:t>1</w:t>
      </w:r>
      <w:r w:rsidRPr="00B458CD">
        <w:rPr>
          <w:rFonts w:ascii="Times New Roman" w:eastAsia="Times New Roman" w:hAnsi="Times New Roman" w:cs="Times New Roman"/>
          <w:sz w:val="28"/>
          <w:szCs w:val="28"/>
        </w:rPr>
        <w:t>3].</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Інтердисциплінарний підхід є однією з визначальних рис міжкультурної комунікації, адже вона охоплює широкий спектр знань, починаючи з мовознавства і закінчуючи мистецтвом. У цьому контексті особливе місце відводиться мовознавству, яке досліджує механізми вербального спілкування, вплив мовних бар’єрів на розуміння, а також роль мови у формуванні світогляду. Не менш важливими є здобутки культурології, що дозволяють аналізувати системи цінностей, традицій, символів та норм, які визначають культурну специфіку комунікативного процесу. Як зазначає Кобиляцька Г. С., "міжкультурна комунікація пов’язана із багатьма іншими науками, прикладними галузями, видами мистецтва (літературою, музикою, живописом, фольклором), дипломатією та ін. Особливе місце вона посідає у системі мовознавчих і суміжних наук. Міжкультурна комунікація як результат взаємодії культур, спирається на здобутки культурології</w:t>
      </w:r>
      <w:r w:rsidRPr="00B458CD">
        <w:rPr>
          <w:rFonts w:ascii="Times New Roman" w:eastAsia="Times New Roman" w:hAnsi="Times New Roman" w:cs="Times New Roman"/>
          <w:sz w:val="28"/>
          <w:szCs w:val="28"/>
          <w:lang w:val="ru-RU"/>
        </w:rPr>
        <w:t xml:space="preserve">» </w:t>
      </w:r>
      <w:r w:rsidRPr="00B458CD">
        <w:rPr>
          <w:rFonts w:ascii="Times New Roman" w:eastAsia="Times New Roman" w:hAnsi="Times New Roman" w:cs="Times New Roman"/>
          <w:sz w:val="28"/>
          <w:szCs w:val="28"/>
        </w:rPr>
        <w:t>[</w:t>
      </w:r>
      <w:r w:rsidR="00032A16">
        <w:rPr>
          <w:rFonts w:ascii="Times New Roman" w:eastAsia="Times New Roman" w:hAnsi="Times New Roman" w:cs="Times New Roman"/>
          <w:sz w:val="28"/>
          <w:szCs w:val="28"/>
        </w:rPr>
        <w:t>9</w:t>
      </w:r>
      <w:r w:rsidRPr="00B458CD">
        <w:rPr>
          <w:rFonts w:ascii="Times New Roman" w:eastAsia="Times New Roman" w:hAnsi="Times New Roman" w:cs="Times New Roman"/>
          <w:sz w:val="28"/>
          <w:szCs w:val="28"/>
        </w:rPr>
        <w:t>].</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lastRenderedPageBreak/>
        <w:t>Міжкультурна комунікація є багатогранною науковою дисципліною, яка досліджує взаємодію культур на основі аналізу мовних, соціальних і культурних чинників. Основна мета МК полягає у створенні умов для гармонійного міжкультурного діалогу та взаєморозуміння між представниками різних культур. Саме через це переклад став важливим інструментом для забезпечення цього діалогу, дозволяючи передавати не лише інформацію, а й культурні цінності та символи.</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Одним із ключових завдань міжкультурної комунікації є усвідомлення культурних розбіжностей, які можуть стати джерелом непорозумінь. Як наголошують дослідники,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міжкультурна комунікація починається з усвідомлення існування розбіжностей у різних культурах, що нерідко спричиняє непорозуміння між представниками</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032A16">
        <w:rPr>
          <w:rFonts w:ascii="Times New Roman" w:eastAsia="Times New Roman" w:hAnsi="Times New Roman" w:cs="Times New Roman"/>
          <w:sz w:val="28"/>
          <w:szCs w:val="28"/>
        </w:rPr>
        <w:t>18</w:t>
      </w:r>
      <w:r w:rsidRPr="00B458CD">
        <w:rPr>
          <w:rFonts w:ascii="Times New Roman" w:eastAsia="Times New Roman" w:hAnsi="Times New Roman" w:cs="Times New Roman"/>
          <w:sz w:val="28"/>
          <w:szCs w:val="28"/>
        </w:rPr>
        <w:t>]. У перекладознавстві це означає, що перекладач повинен не лише глибоко знати мову, але й розуміти соціокультурне середовище, у якому функціонує текст. Багато звичних для однієї культури виразів або поведінкових моделей можуть бути незрозумілими чи навіть неприйнятними в іншій. Такі моменти потребують особливої уваги під час адаптації тексту для іншої аудиторії.</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Мова відіграє центральну роль у міжкультурній комунікації, адже саме через неї відбувається передача знань, емоцій і культурних сенсів.</w:t>
      </w:r>
      <w:r w:rsidRPr="00B458CD">
        <w:rPr>
          <w:rFonts w:ascii="Times New Roman" w:eastAsia="Times New Roman" w:hAnsi="Times New Roman" w:cs="Times New Roman"/>
          <w:sz w:val="28"/>
          <w:szCs w:val="28"/>
          <w:lang w:val="ru-RU"/>
        </w:rPr>
        <w:t xml:space="preserve"> «</w:t>
      </w:r>
      <w:r w:rsidRPr="00B458CD">
        <w:rPr>
          <w:rFonts w:ascii="Times New Roman" w:eastAsia="Times New Roman" w:hAnsi="Times New Roman" w:cs="Times New Roman"/>
          <w:sz w:val="28"/>
          <w:szCs w:val="28"/>
        </w:rPr>
        <w:t>Серед усіх можливих засобів комунікації, які створило людство, основною є мова, для якої комунікативна функція визначальна. Тому в центрі уваги міжкультурної комунікації також завжди перебуває мова, в якій віддзеркалюються ключові особливості людської особистості та всієї національно-культурної спільноти</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032A16">
        <w:rPr>
          <w:rFonts w:ascii="Times New Roman" w:eastAsia="Times New Roman" w:hAnsi="Times New Roman" w:cs="Times New Roman"/>
          <w:sz w:val="28"/>
          <w:szCs w:val="28"/>
        </w:rPr>
        <w:t>1</w:t>
      </w:r>
      <w:r w:rsidRPr="00B458CD">
        <w:rPr>
          <w:rFonts w:ascii="Times New Roman" w:eastAsia="Times New Roman" w:hAnsi="Times New Roman" w:cs="Times New Roman"/>
          <w:sz w:val="28"/>
          <w:szCs w:val="28"/>
        </w:rPr>
        <w:t>3].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У цьому контексті важливо зазначити, що "інтернаціоналізація та глобалізація в суспільстві потребують налагодження контактів на міжнародному рівні. Як відомо, характер взаємодії між представниками однієї культури обумовлюється їхнім соціальним походженням, вихованням, освітою, сферою професійної діяльності, індивідуальним світосприйняттям. Іноді це призводить до деяких труднощів під час комунікації. У зв’язку з цим, на передній план виступає </w:t>
      </w:r>
      <w:r w:rsidRPr="00B458CD">
        <w:rPr>
          <w:rFonts w:ascii="Times New Roman" w:eastAsia="Times New Roman" w:hAnsi="Times New Roman" w:cs="Times New Roman"/>
          <w:sz w:val="28"/>
          <w:szCs w:val="28"/>
        </w:rPr>
        <w:lastRenderedPageBreak/>
        <w:t>необхідність вивчення вербального забезпечення. Людина вивчає іноземну мову для того, щоб бути здатною спілкуватися нею, проте спілкування можливе лише на основі спільного коду. Мова - зв’язуючий місток між людьми, але й водночас в умовах неправильної міжкультурної комунікації</w:t>
      </w:r>
      <w:r w:rsidRPr="00B458CD">
        <w:rPr>
          <w:rFonts w:ascii="Times New Roman" w:hAnsi="Times New Roman" w:cs="Times New Roman"/>
          <w:sz w:val="28"/>
          <w:szCs w:val="28"/>
        </w:rPr>
        <w:t xml:space="preserve"> – </w:t>
      </w:r>
      <w:r w:rsidRPr="00B458CD">
        <w:rPr>
          <w:rFonts w:ascii="Times New Roman" w:eastAsia="Times New Roman" w:hAnsi="Times New Roman" w:cs="Times New Roman"/>
          <w:sz w:val="28"/>
          <w:szCs w:val="28"/>
        </w:rPr>
        <w:t>бар’єр, який призводить до культурного шоку</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w:t>
      </w:r>
      <w:r w:rsidR="00032A16">
        <w:rPr>
          <w:rFonts w:ascii="Times New Roman" w:eastAsia="Times New Roman" w:hAnsi="Times New Roman" w:cs="Times New Roman"/>
          <w:sz w:val="28"/>
          <w:szCs w:val="28"/>
        </w:rPr>
        <w:t>9</w:t>
      </w:r>
      <w:r w:rsidRPr="00B458CD">
        <w:rPr>
          <w:rFonts w:ascii="Times New Roman" w:eastAsia="Times New Roman" w:hAnsi="Times New Roman" w:cs="Times New Roman"/>
          <w:sz w:val="28"/>
          <w:szCs w:val="28"/>
        </w:rPr>
        <w:t>].</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Отже, мова, окрім комунікативної функції, також виконує роль носія культурних кодів. Культурні коди в свою чергу є однією з фундаментальних категорій міжкультурної комунікації. Під культурними кодами розуміють систему символів, знаків, слів, жестів, звичаїв, норм і цінностей, притаманних певному суспільству або культурній групі. Вони визначають способи передачі інформації, сприйняття світу та взаємодії між людьми. Культурні коди формуються історично під впливом соціального, економічного та політичного середовища і відображають культурну унікальність певної спільноти.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Культурний код – це закодована інформація, яка дозволяє ідентифікувати культуру. Це набір характеристик, які дозволяють зрозуміти поведінкові реакції та особливості культури» [</w:t>
      </w:r>
      <w:r w:rsidR="004F09E2">
        <w:rPr>
          <w:rFonts w:ascii="Times New Roman" w:eastAsia="Times New Roman" w:hAnsi="Times New Roman" w:cs="Times New Roman"/>
          <w:sz w:val="28"/>
          <w:szCs w:val="28"/>
        </w:rPr>
        <w:t>5</w:t>
      </w:r>
      <w:r w:rsidRPr="00B458CD">
        <w:rPr>
          <w:rFonts w:ascii="Times New Roman" w:eastAsia="Times New Roman" w:hAnsi="Times New Roman" w:cs="Times New Roman"/>
          <w:sz w:val="28"/>
          <w:szCs w:val="28"/>
        </w:rPr>
        <w:t>]. Культурний код як елемент простору культури є маркером ідентичності як окремої особистості, так і всієї нації. Це – трансляція культури, мови, історії, менталітету вербальними та невербальними засобами. Джерелом інформації про культурний код можуть бути матеріальні та нематеріальні цінності, мова, література, природа, їжа, професія, релігія тощо</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4F09E2">
        <w:rPr>
          <w:rFonts w:ascii="Times New Roman" w:eastAsia="Times New Roman" w:hAnsi="Times New Roman" w:cs="Times New Roman"/>
          <w:sz w:val="28"/>
          <w:szCs w:val="28"/>
        </w:rPr>
        <w:t>14</w:t>
      </w:r>
      <w:r w:rsidRPr="00B458CD">
        <w:rPr>
          <w:rFonts w:ascii="Times New Roman" w:eastAsia="Times New Roman" w:hAnsi="Times New Roman" w:cs="Times New Roman"/>
          <w:sz w:val="28"/>
          <w:szCs w:val="28"/>
        </w:rPr>
        <w:t>].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Завдяки цим кодам культури не лише зберігають свою унікальність, а й стають основою для ідентифікації, але водночас ці ж коди можуть викликати труднощі у процесі міжкультурної комунікації, якщо вони залишаються неврахованими.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Коди культури співвідносяться з давніми уявленнями людини і формують систему координат, яка містить і відтворює еталони культури, традиції, звичаї, поведінку та все життя певного національно-етнічного соціуму</w:t>
      </w:r>
      <w:r w:rsidRPr="00B458CD">
        <w:rPr>
          <w:rFonts w:ascii="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4F09E2">
        <w:rPr>
          <w:rFonts w:ascii="Times New Roman" w:eastAsia="Times New Roman" w:hAnsi="Times New Roman" w:cs="Times New Roman"/>
          <w:sz w:val="28"/>
          <w:szCs w:val="28"/>
        </w:rPr>
        <w:t>1</w:t>
      </w:r>
      <w:r w:rsidRPr="00B458CD">
        <w:rPr>
          <w:rFonts w:ascii="Times New Roman" w:eastAsia="Times New Roman" w:hAnsi="Times New Roman" w:cs="Times New Roman"/>
          <w:sz w:val="28"/>
          <w:szCs w:val="28"/>
        </w:rPr>
        <w:t>3].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Таким чином, міжкультурна комунікація – це процес обміну інформацією між представниками різних культур. Ефективність цього процесу залежить від розуміння культурних кодів, які впливають на інтерпретацію вербальної і невербальної інформації. Нерозуміння або неправильне тлумачення культурних </w:t>
      </w:r>
      <w:r w:rsidRPr="00B458CD">
        <w:rPr>
          <w:rFonts w:ascii="Times New Roman" w:eastAsia="Times New Roman" w:hAnsi="Times New Roman" w:cs="Times New Roman"/>
          <w:sz w:val="28"/>
          <w:szCs w:val="28"/>
        </w:rPr>
        <w:lastRenderedPageBreak/>
        <w:t>кодів може призвести до комунікативних бар’єрів, конфліктів та зниження рівня взаєморозуміння між учасниками спілкування.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Процес перекладу є практичним втіленням міжкультурної комунікації, адже в ньому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відбувається і контакт двох мов, і зіткнення двох культур</w:t>
      </w:r>
      <w:r w:rsidRPr="00B458CD">
        <w:rPr>
          <w:rFonts w:ascii="Times New Roman" w:eastAsia="Times New Roman" w:hAnsi="Times New Roman" w:cs="Times New Roman"/>
          <w:sz w:val="28"/>
          <w:szCs w:val="28"/>
          <w:lang w:val="ru-RU"/>
        </w:rPr>
        <w:t xml:space="preserve">» </w:t>
      </w:r>
      <w:r w:rsidRPr="00B458CD">
        <w:rPr>
          <w:rFonts w:ascii="Times New Roman" w:eastAsia="Times New Roman" w:hAnsi="Times New Roman" w:cs="Times New Roman"/>
          <w:sz w:val="28"/>
          <w:szCs w:val="28"/>
        </w:rPr>
        <w:t>[</w:t>
      </w:r>
      <w:r w:rsidR="004F09E2">
        <w:rPr>
          <w:rFonts w:ascii="Times New Roman" w:eastAsia="Times New Roman" w:hAnsi="Times New Roman" w:cs="Times New Roman"/>
          <w:sz w:val="28"/>
          <w:szCs w:val="28"/>
        </w:rPr>
        <w:t>14</w:t>
      </w:r>
      <w:r w:rsidRPr="00B458CD">
        <w:rPr>
          <w:rFonts w:ascii="Times New Roman" w:eastAsia="Times New Roman" w:hAnsi="Times New Roman" w:cs="Times New Roman"/>
          <w:sz w:val="28"/>
          <w:szCs w:val="28"/>
        </w:rPr>
        <w:t>]. Цей контакт вимагає від перекладача не лише лінгвістичної компетенції, а й розуміння культурних особливостей, які часто приховані у тексті. Прикладом можуть бути культурно специфічні реалії, такі як святкові традиції, соціальні ролі чи національні символи, можуть не мати прямих еквівалентів у мові перекладу. Саме тому перекладач повинен не просто передавати зміст, але й адаптувати його, щоб забезпечити точне сприйняття аудиторією. Це стосується не лише текстів художнього чи публіцистичного характеру, але й технічних, юридичних і медичних перекладів, які також часто містять культурно обумовлені поняття.</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Особливу увагу необхідно приділяти зіставленню культурних кодів, адже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у різних культурах використовуються різні коди, і при їхньому зіставленні виявляються зони збігів і розбіжностей</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4F09E2">
        <w:rPr>
          <w:rFonts w:ascii="Times New Roman" w:eastAsia="Times New Roman" w:hAnsi="Times New Roman" w:cs="Times New Roman"/>
          <w:sz w:val="28"/>
          <w:szCs w:val="28"/>
        </w:rPr>
        <w:t>18</w:t>
      </w:r>
      <w:r w:rsidRPr="00B458CD">
        <w:rPr>
          <w:rFonts w:ascii="Times New Roman" w:eastAsia="Times New Roman" w:hAnsi="Times New Roman" w:cs="Times New Roman"/>
          <w:sz w:val="28"/>
          <w:szCs w:val="28"/>
        </w:rPr>
        <w:t>]. Тож, перекладач повинен розуміти не лише те, як працює мова, але й які культурні референції впливають на зміст тексту. Такі знання дозволяють знаходити оптимальні перекладацькі рішення, адаптуючи текст до іншого культурного контексту, але при цьому зберігаючи його автентичність.</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Залежно від мети перекладу та типу тексту виокремлюють різні аспекти міжкультурної комунікації.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Основними серед них є культурологічний, лінгвістичний, етичний, соціально-комунікативний, психологічний, професійно-прикладний</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4F09E2">
        <w:rPr>
          <w:rFonts w:ascii="Times New Roman" w:eastAsia="Times New Roman" w:hAnsi="Times New Roman" w:cs="Times New Roman"/>
          <w:sz w:val="28"/>
          <w:szCs w:val="28"/>
        </w:rPr>
        <w:t>1</w:t>
      </w:r>
      <w:r w:rsidRPr="00B458CD">
        <w:rPr>
          <w:rFonts w:ascii="Times New Roman" w:eastAsia="Times New Roman" w:hAnsi="Times New Roman" w:cs="Times New Roman"/>
          <w:sz w:val="28"/>
          <w:szCs w:val="28"/>
        </w:rPr>
        <w:t>3]. Кожен із цих аспектів є важливим для аналізу тексту та його адаптації. Наприклад, культурологічний аспект дозволяє виявити особливості традицій, звичаїв і цінностей, які впливають на сприйняття тексту. Лінгвістичний аспект, у свою чергу, допомагає зрозуміти структуру мови та специфіку її функціонування у певному контексті.</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Таким чином, міжкультурна комунікація у перекладознавстві є багатогранним явищем, яке поєднує мову, культуру та соціальний контекст. Вона дозволяє досягти гармонійного спілкування між народами, сприяє </w:t>
      </w:r>
      <w:r w:rsidRPr="00B458CD">
        <w:rPr>
          <w:rFonts w:ascii="Times New Roman" w:eastAsia="Times New Roman" w:hAnsi="Times New Roman" w:cs="Times New Roman"/>
          <w:sz w:val="28"/>
          <w:szCs w:val="28"/>
        </w:rPr>
        <w:lastRenderedPageBreak/>
        <w:t>взаєморозумінню та адаптації текстів до нових культурних реалій. Успішна реалізація міжкультурної комунікації залежить від професійних компетенцій перекладача, його здатності розуміти глибинні сенси тексту та адаптувати їх до потреб іншої культури, зберігаючи баланс між автентичністю та зрозумілістю.</w:t>
      </w:r>
    </w:p>
    <w:p w:rsidR="00F36493" w:rsidRPr="00B458CD" w:rsidRDefault="00F36493" w:rsidP="00B458CD">
      <w:pPr>
        <w:pStyle w:val="2"/>
        <w:spacing w:line="360" w:lineRule="auto"/>
        <w:ind w:firstLine="709"/>
        <w:jc w:val="both"/>
        <w:rPr>
          <w:rFonts w:ascii="Times New Roman" w:hAnsi="Times New Roman" w:cs="Times New Roman"/>
          <w:color w:val="auto"/>
          <w:sz w:val="28"/>
          <w:szCs w:val="28"/>
        </w:rPr>
      </w:pPr>
      <w:bookmarkStart w:id="3" w:name="_Toc194586001"/>
      <w:r w:rsidRPr="00B458CD">
        <w:rPr>
          <w:rFonts w:ascii="Times New Roman" w:hAnsi="Times New Roman" w:cs="Times New Roman"/>
          <w:color w:val="auto"/>
          <w:sz w:val="28"/>
          <w:szCs w:val="28"/>
        </w:rPr>
        <w:t>1.2. Міжкультурний аспект у перекладі художньої літератури.</w:t>
      </w:r>
      <w:bookmarkEnd w:id="3"/>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Переклад художньої літератури є важливим елементом міжкультурної комунікації, що забезпечує взаємодію між культурами та сприяє їхньому взаємному збагаченню. Він виконує функцію посередника, що дозволяє читачеві пізнати іншу культуру через художні образи, стилі та цінності, збережені у тексті.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Художній переклад визначається як основний вид міжкультурної комунікації, акцент робиться на його ролі у сучасному контексті інтеграційних процесів</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[8]. Ця думка підкреслює важливість художнього перекладу в умовах глобалізації та міжкультурної взаємодії. Переклад не лише переносить текст з однієї мови на іншу, а й виступає важливим інструментом для забезпечення взаєморозуміння між різними культурами. В умовах сучасних інтеграційних процесів, коли міжнародні зв</w:t>
      </w:r>
      <w:r w:rsidRPr="004F09E2">
        <w:rPr>
          <w:rFonts w:ascii="Times New Roman" w:eastAsia="Times New Roman" w:hAnsi="Times New Roman" w:cs="Times New Roman"/>
          <w:sz w:val="28"/>
          <w:szCs w:val="28"/>
        </w:rPr>
        <w:t>'</w:t>
      </w:r>
      <w:r w:rsidRPr="00B458CD">
        <w:rPr>
          <w:rFonts w:ascii="Times New Roman" w:eastAsia="Times New Roman" w:hAnsi="Times New Roman" w:cs="Times New Roman"/>
          <w:sz w:val="28"/>
          <w:szCs w:val="28"/>
        </w:rPr>
        <w:t>язки і культурний обмін зростають, роль художнього перекладу стає надзвичайно важливою. Він допомагає зберігати культурну спадщину, передавати художні цінності та сприяє розвитку міжкультурної комунікації.</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Однією з ключових особливостей художнього перекладу є його багатовимірність, адже він охоплює не лише лінгвістичний рівень, а й культурні, історичні та соціальні аспекти. М. Гросман наголошує, що перекладач має справу з двома культурами,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які стикаються у процесі перекладу, і це неминуче створює ситуацію міжкультурної комунікації</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004F09E2">
        <w:rPr>
          <w:rFonts w:ascii="Times New Roman" w:eastAsia="Times New Roman" w:hAnsi="Times New Roman" w:cs="Times New Roman"/>
          <w:sz w:val="28"/>
          <w:szCs w:val="28"/>
        </w:rPr>
        <w:t>6</w:t>
      </w:r>
      <w:r w:rsidRPr="00B458CD">
        <w:rPr>
          <w:rFonts w:ascii="Times New Roman" w:eastAsia="Times New Roman" w:hAnsi="Times New Roman" w:cs="Times New Roman"/>
          <w:sz w:val="28"/>
          <w:szCs w:val="28"/>
        </w:rPr>
        <w:t xml:space="preserve">]. Переклад не лише передає інформацію, а й забезпечує діалог між різними національними традиціями, сприяючи інтеграції культурного досвіду. У цьому контексті перекладач виступає своєрідним посередником, який не тільки передає текст, але й адаптує його до умов іншої культури, зберігаючи його глибинний сенс. Це вимагає від нього глибоких знань не лише мовних структур, але й особливостей менталітету, </w:t>
      </w:r>
      <w:r w:rsidRPr="00B458CD">
        <w:rPr>
          <w:rFonts w:ascii="Times New Roman" w:eastAsia="Times New Roman" w:hAnsi="Times New Roman" w:cs="Times New Roman"/>
          <w:sz w:val="28"/>
          <w:szCs w:val="28"/>
        </w:rPr>
        <w:lastRenderedPageBreak/>
        <w:t>світогляду та історії народів. Таким чином, художній переклад виконує не тільки комунікативну функцію, але й забезпечує збереження культурної ідентичності, сприяючи більш глибокому взаєморозумінню та взаємоповазі між культурами.</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Художній стиль є однією з найбільш рухомих і гнучких форм мовної виразності, що відображає творчий задум автора. На думку дослідників,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новизна та оригінальність вираження стають запорукою успішної комунікації в рамках художнього дискурсу</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[8]. Завдання перекладача – зберегти цю новизну у тексті перекладу, забезпечуючи точну передачу авторської інтенції. Переклад стає не лише механічним відтворенням змісту, але й творчим процесом, що вимагає високого рівня естетичного чуття. </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Особливого значення у перекладі набуває збереження національного колориту та культурної специфіки тексту. Як зазначається у роботі А. Радетіча,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перекладач має обирати між двома стратегіями: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доместикацією</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яка адаптує текст до цільової культури, та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форенізацією</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що зберігає іноземний характер тексту</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[1</w:t>
      </w:r>
      <w:r w:rsidR="004F09E2">
        <w:rPr>
          <w:rFonts w:ascii="Times New Roman" w:eastAsia="Times New Roman" w:hAnsi="Times New Roman" w:cs="Times New Roman"/>
          <w:sz w:val="28"/>
          <w:szCs w:val="28"/>
        </w:rPr>
        <w:t>5</w:t>
      </w:r>
      <w:r w:rsidRPr="00B458CD">
        <w:rPr>
          <w:rFonts w:ascii="Times New Roman" w:eastAsia="Times New Roman" w:hAnsi="Times New Roman" w:cs="Times New Roman"/>
          <w:sz w:val="28"/>
          <w:szCs w:val="28"/>
        </w:rPr>
        <w:t>]. Доместикація передбачає внесення змін до тексту, щоб зробити його більш зрозумілим і прийнятним для читача цільової культури, наприклад, замінивши культурні реалії на знайомі для нього. Форенізація, натомість, полягає в тому, щоб зберегти оригінальний «іноземний» характер тексту, підкреслюючи його культурні та мовні особливості, навіть якщо це може створити певні труднощі для розуміння. Успішний переклад залежить від балансу між цими підходами, оскільки надмірна адаптація може призвести до втрати культурного сенсу, а недостатня – ускладнити сприйняття тексту читачем.</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Наприклад, у випадку перекладу з китайської мови, слово </w:t>
      </w:r>
      <w:r w:rsidRPr="00B458CD">
        <w:rPr>
          <w:rFonts w:ascii="Times New Roman" w:eastAsia="SimSun" w:hAnsi="Times New Roman" w:cs="Times New Roman"/>
          <w:sz w:val="28"/>
          <w:szCs w:val="28"/>
        </w:rPr>
        <w:t>春卷</w:t>
      </w:r>
      <w:r w:rsidRPr="00B458CD">
        <w:rPr>
          <w:rFonts w:ascii="Times New Roman" w:eastAsia="Times New Roman" w:hAnsi="Times New Roman" w:cs="Times New Roman"/>
          <w:sz w:val="28"/>
          <w:szCs w:val="28"/>
        </w:rPr>
        <w:t xml:space="preserve"> (chūnjuǎn,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весняний рулет</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може бути перекладено за допомогою стратегії доместикації як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млинець із начинкою</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щоб адаптувати текст до культури читача, який може не знати про цей китайський делікатес.</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Натомість форенізація збереже оригінальну назву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чуньцзюань</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або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весняний рулет</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можливо, додавши пояснення в примітках: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традиційна китайська страва, що складається з тонкого тіста, начиненого овочами чи м’ясом</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Pr="00B458CD">
        <w:rPr>
          <w:rFonts w:ascii="Times New Roman" w:eastAsia="Times New Roman" w:hAnsi="Times New Roman" w:cs="Times New Roman"/>
          <w:sz w:val="28"/>
          <w:szCs w:val="28"/>
        </w:rPr>
        <w:lastRenderedPageBreak/>
        <w:t>Такий підхід зберігає культурну специфіку тексту, але вимагає від читача певних зусиль для розуміння.</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Додатково слід звернути увагу на те, що переклад художньої літератури потребує уваги до деталей, таких як стилістичні фігури, метафори, символи чи алюзії. Це підтверджує тезу про те, що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перекладами здійснюється міжмовна парадигматизація художнього тексту</w:t>
      </w:r>
      <w:r w:rsidRPr="00B458CD">
        <w:rPr>
          <w:rFonts w:ascii="Times New Roman" w:eastAsia="Times New Roman" w:hAnsi="Times New Roman" w:cs="Times New Roman"/>
          <w:sz w:val="28"/>
          <w:szCs w:val="28"/>
          <w:lang w:val="ru-RU"/>
        </w:rPr>
        <w:t xml:space="preserve">» </w:t>
      </w:r>
      <w:r w:rsidRPr="00B458CD">
        <w:rPr>
          <w:rFonts w:ascii="Times New Roman" w:eastAsia="Times New Roman" w:hAnsi="Times New Roman" w:cs="Times New Roman"/>
          <w:sz w:val="28"/>
          <w:szCs w:val="28"/>
        </w:rPr>
        <w:t>[8], створюючи своєрідний зв'язок між оригіналом та перекладом. Цей зв'язок дозволяє тексту функціонувати у межах нової культурної системи, не втрачаючи своєї унікальності.</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Приклад з китайської мови можна знайти у перекладі роману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Сон у червоному теремі</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w:t>
      </w:r>
      <w:r w:rsidRPr="00B458CD">
        <w:rPr>
          <w:rFonts w:ascii="Times New Roman" w:eastAsia="Times New Roman" w:hAnsi="Times New Roman" w:cs="Times New Roman"/>
          <w:sz w:val="28"/>
          <w:szCs w:val="28"/>
          <w:lang w:val="ru-RU"/>
        </w:rPr>
        <w:t>«</w:t>
      </w:r>
      <w:r w:rsidRPr="00B458CD">
        <w:rPr>
          <w:rFonts w:ascii="Times New Roman" w:eastAsia="SimSun" w:hAnsi="Times New Roman" w:cs="Times New Roman"/>
          <w:sz w:val="28"/>
          <w:szCs w:val="28"/>
        </w:rPr>
        <w:t>红楼梦</w:t>
      </w:r>
      <w:r w:rsidRPr="00B458CD">
        <w:rPr>
          <w:rFonts w:ascii="Times New Roman" w:eastAsia="SimSun" w:hAnsi="Times New Roman" w:cs="Times New Roman"/>
          <w:sz w:val="28"/>
          <w:szCs w:val="28"/>
          <w:lang w:val="ru-RU"/>
        </w:rPr>
        <w:t>»</w:t>
      </w:r>
      <w:r w:rsidRPr="00B458CD">
        <w:rPr>
          <w:rFonts w:ascii="Times New Roman" w:eastAsia="Times New Roman" w:hAnsi="Times New Roman" w:cs="Times New Roman"/>
          <w:sz w:val="28"/>
          <w:szCs w:val="28"/>
        </w:rPr>
        <w:t>, Hónglóu mèng) Цао Сюеціня. Цей твір наповнений культурними алюзіями, символами та метафорами, які важко передати іншими мовами.</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Наприклад, слово </w:t>
      </w:r>
      <w:r w:rsidRPr="00B458CD">
        <w:rPr>
          <w:rFonts w:ascii="Times New Roman" w:eastAsia="Times New Roman" w:hAnsi="Times New Roman" w:cs="Times New Roman"/>
          <w:sz w:val="28"/>
          <w:szCs w:val="28"/>
          <w:lang w:val="ru-RU"/>
        </w:rPr>
        <w:t>«</w:t>
      </w:r>
      <w:r w:rsidRPr="00B458CD">
        <w:rPr>
          <w:rFonts w:ascii="Times New Roman" w:eastAsia="SimSun" w:hAnsi="Times New Roman" w:cs="Times New Roman"/>
          <w:sz w:val="28"/>
          <w:szCs w:val="28"/>
        </w:rPr>
        <w:t>红</w:t>
      </w:r>
      <w:r w:rsidRPr="00B458CD">
        <w:rPr>
          <w:rFonts w:ascii="Times New Roman" w:eastAsia="SimSun" w:hAnsi="Times New Roman" w:cs="Times New Roman"/>
          <w:sz w:val="28"/>
          <w:szCs w:val="28"/>
          <w:lang w:val="ru-RU"/>
        </w:rPr>
        <w:t>»</w:t>
      </w:r>
      <w:r w:rsidRPr="00B458CD">
        <w:rPr>
          <w:rFonts w:ascii="Times New Roman" w:eastAsia="Times New Roman" w:hAnsi="Times New Roman" w:cs="Times New Roman"/>
          <w:sz w:val="28"/>
          <w:szCs w:val="28"/>
        </w:rPr>
        <w:t xml:space="preserve"> (hóng,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червоний</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у назві роману не лише описує червоний колір, але й має глибокий символізм у китайській культурі. Воно асоціюється з радістю, багатством і життєвою енергією, але також натякає на крихкість і скороминущість, оскільки червоний колір пов</w:t>
      </w:r>
      <w:r w:rsidRPr="004F09E2">
        <w:rPr>
          <w:rFonts w:ascii="Times New Roman" w:eastAsia="Times New Roman" w:hAnsi="Times New Roman" w:cs="Times New Roman"/>
          <w:sz w:val="28"/>
          <w:szCs w:val="28"/>
        </w:rPr>
        <w:t>'</w:t>
      </w:r>
      <w:r w:rsidRPr="00B458CD">
        <w:rPr>
          <w:rFonts w:ascii="Times New Roman" w:eastAsia="Times New Roman" w:hAnsi="Times New Roman" w:cs="Times New Roman"/>
          <w:sz w:val="28"/>
          <w:szCs w:val="28"/>
        </w:rPr>
        <w:t>язаний із квітучими, але швидкоплинними півоніями – символами молодості та краси.</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Переклад художньої літератури часто стикається з труднощами, пов’язаними із контекстуальними змінами. Переклад завжди підпорядковується контекстуальним обмеженням, які ускладнюють передачу змісту. Контекст оригіналу та цільової аудиторії можуть суттєво відрізнятися, що потребує від перекладача уважності до культурних та історичних реалій. Наприклад, деякі символи чи алюзії, зрозумілі у вихідному тексті, можуть залишитися неясними для читача перекладу.</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Іншим аспектом є відтворення авторського наміру, який часто складно точно визначити. Комунікація в перекладі передбачає визначення авторського задуму, але навіть якщо перекладач прагне його передати, це не завжди можливо. У таких випадках перекладач змушений шукати компроміс між відтворенням задуму автора та адаптацією тексту до потреб цільової аудиторії. Крім того, </w:t>
      </w:r>
      <w:r w:rsidRPr="00B458CD">
        <w:rPr>
          <w:rFonts w:ascii="Times New Roman" w:eastAsia="Times New Roman" w:hAnsi="Times New Roman" w:cs="Times New Roman"/>
          <w:sz w:val="28"/>
          <w:szCs w:val="28"/>
        </w:rPr>
        <w:lastRenderedPageBreak/>
        <w:t>переклад завжди включає елементи інтерпретації, які залежать від культурного досвіду перекладача.</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Перекладач у художньому перекладі виступає посередником між автором та читачем, створюючи тристоронній зв’язок: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Автор – Перекладач – Читач</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[12]. Його завдання полягає у забезпеченні точності передачі змісту та одночасному збереженні емоційного й естетичного впливу тексту. Це потребує не лише глибокого знання мов, але й культурної компетентності, яка дозволяє уникати непорозумінь, пов’язаних із різними традиціями та цінностями.</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Переклад відіграє важливу роль у популяризації культурного надбання. Він слугує засобом поширення духовних і літературних цінностей національної культури. Переклад – це мистецтво що вирішує</w:t>
      </w:r>
      <w:r w:rsidRPr="00B458CD">
        <w:rPr>
          <w:rFonts w:ascii="Times New Roman" w:eastAsia="Times New Roman" w:hAnsi="Times New Roman" w:cs="Times New Roman"/>
          <w:i/>
          <w:sz w:val="28"/>
          <w:szCs w:val="28"/>
        </w:rPr>
        <w:t xml:space="preserve">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не тільки практичні завдання інформаційного, просвітницького плану, але й, що є найважливішим, творчі надзадачі як історикокультурного, так і філологічного порядку в самих різних аспектах</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[8]. Завдяки перекладам національні культури отримують можливість представити свої літературні здобутки світовій спільноті, водночас збагачуючи власні літературні традиції.</w:t>
      </w:r>
    </w:p>
    <w:p w:rsidR="00F36493" w:rsidRPr="00B458CD" w:rsidRDefault="00F36493" w:rsidP="00B458CD">
      <w:pPr>
        <w:pStyle w:val="normal"/>
        <w:spacing w:before="240" w:after="240" w:line="360" w:lineRule="auto"/>
        <w:ind w:firstLine="709"/>
        <w:jc w:val="both"/>
        <w:rPr>
          <w:rFonts w:ascii="Times New Roman" w:eastAsia="Times New Roman" w:hAnsi="Times New Roman" w:cs="Times New Roman"/>
          <w:b/>
          <w:sz w:val="28"/>
          <w:szCs w:val="28"/>
        </w:rPr>
      </w:pPr>
      <w:r w:rsidRPr="00B458CD">
        <w:rPr>
          <w:rFonts w:ascii="Times New Roman" w:eastAsia="Times New Roman" w:hAnsi="Times New Roman" w:cs="Times New Roman"/>
          <w:sz w:val="28"/>
          <w:szCs w:val="28"/>
        </w:rPr>
        <w:t>Отже, художній переклад є важливим інструментом міжкультурного діалогу. Його значення полягає не лише у передачі змісту, але й у збереженні культурної самобутності тексту, сприянні порозумінню між народами та популяризації літературних здобутків у світі. Це складний і творчий процес, який вимагає від перекладача знань, майстерності й культурної чутливості.</w:t>
      </w:r>
    </w:p>
    <w:p w:rsidR="00F36493" w:rsidRPr="00B458CD" w:rsidRDefault="00F36493" w:rsidP="00B458CD">
      <w:pPr>
        <w:pStyle w:val="2"/>
        <w:spacing w:line="360" w:lineRule="auto"/>
        <w:ind w:firstLine="709"/>
        <w:jc w:val="both"/>
        <w:rPr>
          <w:rFonts w:ascii="Times New Roman" w:hAnsi="Times New Roman" w:cs="Times New Roman"/>
          <w:color w:val="auto"/>
          <w:sz w:val="28"/>
          <w:szCs w:val="28"/>
        </w:rPr>
      </w:pPr>
      <w:bookmarkStart w:id="4" w:name="_Toc194586002"/>
      <w:r w:rsidRPr="00B458CD">
        <w:rPr>
          <w:rFonts w:ascii="Times New Roman" w:hAnsi="Times New Roman" w:cs="Times New Roman"/>
          <w:color w:val="auto"/>
          <w:sz w:val="28"/>
          <w:szCs w:val="28"/>
        </w:rPr>
        <w:t>1.3. Культурні лакуни та їх переклад.</w:t>
      </w:r>
      <w:bookmarkEnd w:id="4"/>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rPr>
        <w:t xml:space="preserve">Культурні лакуни є важливим аспектом вивчення міжкультурної комунікації та перекладознавства. Це явище зумовлене мовними культурними відмінностями та виражається у вигляді прогалин у лексичних чи семантичних системах мов. Як зазначає Т. В. Тарасенко,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дві національні культури ніколи не співпадають повністю</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[1</w:t>
      </w:r>
      <w:r w:rsidR="004F09E2">
        <w:rPr>
          <w:rFonts w:ascii="Times New Roman" w:eastAsia="Times New Roman" w:hAnsi="Times New Roman" w:cs="Times New Roman"/>
          <w:sz w:val="28"/>
          <w:szCs w:val="28"/>
        </w:rPr>
        <w:t>7</w:t>
      </w:r>
      <w:r w:rsidRPr="00B458CD">
        <w:rPr>
          <w:rFonts w:ascii="Times New Roman" w:eastAsia="Times New Roman" w:hAnsi="Times New Roman" w:cs="Times New Roman"/>
          <w:sz w:val="28"/>
          <w:szCs w:val="28"/>
        </w:rPr>
        <w:t>], таким чином лакуни виявляються на різних рівнях мови та культури, що ускладнює переклад і адекватне відтворення змісту іншомовних тексті</w:t>
      </w:r>
      <w:r w:rsidRPr="00B458CD">
        <w:rPr>
          <w:rFonts w:ascii="Times New Roman" w:eastAsia="Times New Roman" w:hAnsi="Times New Roman" w:cs="Times New Roman"/>
          <w:sz w:val="28"/>
          <w:szCs w:val="28"/>
          <w:lang w:val="ru-RU"/>
        </w:rPr>
        <w:t>в.</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lastRenderedPageBreak/>
        <w:t xml:space="preserve">Термін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лакуна</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має латинське походження та означає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прогалина</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Вперше його ввели канадські дослідники Ж.П. Віне та Ж. Дарбельне, які визначили лакуну як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лінгвістичне явище, що виникає тоді, коли слово однієї мови немає відповідників в іншій мові</w:t>
      </w:r>
      <w:r w:rsidRPr="00B458CD">
        <w:rPr>
          <w:rFonts w:ascii="Times New Roman" w:eastAsia="Times New Roman" w:hAnsi="Times New Roman" w:cs="Times New Roman"/>
          <w:sz w:val="28"/>
          <w:szCs w:val="28"/>
          <w:lang w:val="ru-RU"/>
        </w:rPr>
        <w:t>»</w:t>
      </w:r>
      <w:r w:rsidR="004F09E2">
        <w:rPr>
          <w:rFonts w:ascii="Times New Roman" w:eastAsia="Times New Roman" w:hAnsi="Times New Roman" w:cs="Times New Roman"/>
          <w:sz w:val="28"/>
          <w:szCs w:val="28"/>
        </w:rPr>
        <w:t xml:space="preserve"> [</w:t>
      </w:r>
      <w:r w:rsidRPr="00B458CD">
        <w:rPr>
          <w:rFonts w:ascii="Times New Roman" w:eastAsia="Times New Roman" w:hAnsi="Times New Roman" w:cs="Times New Roman"/>
          <w:sz w:val="28"/>
          <w:szCs w:val="28"/>
        </w:rPr>
        <w:t xml:space="preserve">4].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Подібне пояснення безсумнівно має в своїй основі раціональне зерно, однак потребує певного уточнення, щоб запобігти виникненню проблеми співвідношення лакунарних одиниць та безеквівалентної лексики. Таке уточнення надає науковець Ю.О. Сорокін, який вважає лакунарними одиницями лише ті, що виражають поняття. не закріплені в нормовій системі зіставлюваної мови [</w:t>
      </w:r>
      <w:r w:rsidR="004F09E2">
        <w:rPr>
          <w:rFonts w:ascii="Times New Roman" w:eastAsia="Times New Roman" w:hAnsi="Times New Roman" w:cs="Times New Roman"/>
          <w:sz w:val="28"/>
          <w:szCs w:val="28"/>
        </w:rPr>
        <w:t>9</w:t>
      </w:r>
      <w:r w:rsidRPr="00B458CD">
        <w:rPr>
          <w:rFonts w:ascii="Times New Roman" w:eastAsia="Times New Roman" w:hAnsi="Times New Roman" w:cs="Times New Roman"/>
          <w:sz w:val="28"/>
          <w:szCs w:val="28"/>
        </w:rPr>
        <w:t>]. Тобто передача таких понять відбувається через використання вільних словосполучень</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зазначають Швачко С. О. та Яненко Є. С. [</w:t>
      </w:r>
      <w:r w:rsidR="004F09E2">
        <w:rPr>
          <w:rFonts w:ascii="Times New Roman" w:eastAsia="Times New Roman" w:hAnsi="Times New Roman" w:cs="Times New Roman"/>
          <w:sz w:val="28"/>
          <w:szCs w:val="28"/>
        </w:rPr>
        <w:t>20</w:t>
      </w:r>
      <w:r w:rsidRPr="00B458CD">
        <w:rPr>
          <w:rFonts w:ascii="Times New Roman" w:eastAsia="Times New Roman" w:hAnsi="Times New Roman" w:cs="Times New Roman"/>
          <w:sz w:val="28"/>
          <w:szCs w:val="28"/>
        </w:rPr>
        <w:t xml:space="preserve">].  </w:t>
      </w:r>
    </w:p>
    <w:p w:rsidR="00826103" w:rsidRDefault="00F36493" w:rsidP="00826103">
      <w:pPr>
        <w:pStyle w:val="normal"/>
        <w:spacing w:after="0" w:line="360" w:lineRule="auto"/>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У науці виділ</w:t>
      </w:r>
      <w:r w:rsidR="00826103">
        <w:rPr>
          <w:rFonts w:ascii="Times New Roman" w:eastAsia="Times New Roman" w:hAnsi="Times New Roman" w:cs="Times New Roman"/>
          <w:sz w:val="28"/>
          <w:szCs w:val="28"/>
        </w:rPr>
        <w:t>яють два основних типа лакун:</w:t>
      </w:r>
      <w:r w:rsidRPr="00B458CD">
        <w:rPr>
          <w:rFonts w:ascii="Times New Roman" w:eastAsia="Times New Roman" w:hAnsi="Times New Roman" w:cs="Times New Roman"/>
          <w:sz w:val="28"/>
          <w:szCs w:val="28"/>
        </w:rPr>
        <w:t xml:space="preserve"> </w:t>
      </w:r>
    </w:p>
    <w:p w:rsidR="00826103" w:rsidRPr="00826103" w:rsidRDefault="00F36493" w:rsidP="00826103">
      <w:pPr>
        <w:pStyle w:val="normal"/>
        <w:numPr>
          <w:ilvl w:val="0"/>
          <w:numId w:val="8"/>
        </w:numPr>
        <w:spacing w:after="0" w:line="360" w:lineRule="auto"/>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Внутрішньомовні. Вони зумовлюють собою відсутність слова в мові, що виявляється на тлі наявності близьких за семантикою слів всередині тієї чи іншої парадигми;</w:t>
      </w:r>
    </w:p>
    <w:p w:rsidR="00826103" w:rsidRPr="00826103" w:rsidRDefault="00F36493" w:rsidP="00826103">
      <w:pPr>
        <w:pStyle w:val="normal"/>
        <w:numPr>
          <w:ilvl w:val="0"/>
          <w:numId w:val="8"/>
        </w:numPr>
        <w:spacing w:after="0" w:line="360" w:lineRule="auto"/>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Міжмовні лакуни. Цей тип лакун означає відсутність лексичної одиниці в одній з мов при її наявності в іншій.</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Попри це Тарасенко Т. В. зазначає, що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на сьогоднішній день існують різні типології лакун. У переважній більшості досліджень первинним є поділ лакун на лінгвістичні та екстралінгвістичні (культурологічні). Проміжне становище займають лінгво-культурологічні лакуни. Лакуни, які виявляються при зіставленні мов або одиниць всередині мови, називаються мовними, або лінгвістичними: вони і виявляють розбіжності між одиницями мов, що порівнюються (міжмовні лакуни), або одиницями всередині однієї мови</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[1</w:t>
      </w:r>
      <w:r w:rsidR="004F09E2">
        <w:rPr>
          <w:rFonts w:ascii="Times New Roman" w:eastAsia="Times New Roman" w:hAnsi="Times New Roman" w:cs="Times New Roman"/>
          <w:sz w:val="28"/>
          <w:szCs w:val="28"/>
        </w:rPr>
        <w:t>7</w:t>
      </w:r>
      <w:r w:rsidRPr="00B458CD">
        <w:rPr>
          <w:rFonts w:ascii="Times New Roman" w:eastAsia="Times New Roman" w:hAnsi="Times New Roman" w:cs="Times New Roman"/>
          <w:sz w:val="28"/>
          <w:szCs w:val="28"/>
        </w:rPr>
        <w:t>]</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Лакуни виявляються у різних мовах, зокрема українській та китайській. Наприклад, в українській мові немає еквіваленту для китайського </w:t>
      </w:r>
      <w:r w:rsidRPr="00B458CD">
        <w:rPr>
          <w:rFonts w:ascii="Times New Roman" w:eastAsia="Times New Roman" w:hAnsi="Times New Roman" w:cs="Times New Roman"/>
          <w:sz w:val="28"/>
          <w:szCs w:val="28"/>
          <w:lang w:val="ru-RU"/>
        </w:rPr>
        <w:t>«</w:t>
      </w:r>
      <w:r w:rsidRPr="00B458CD">
        <w:rPr>
          <w:rFonts w:ascii="Times New Roman" w:eastAsia="SimSun" w:hAnsi="Times New Roman" w:cs="Times New Roman"/>
          <w:sz w:val="28"/>
          <w:szCs w:val="28"/>
        </w:rPr>
        <w:t>拓学</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(“tuōxué”), яке позначає процес розширення знань через активну пізнавальну діяльність, що виходить за межі формальної освіти. У перекладі цього терміна можна використовувати описові конструкції або створення нових лексем, що відображають зміст поняття.</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lastRenderedPageBreak/>
        <w:t xml:space="preserve">У китайській культурі також існують унікальні реалії, які створюють лакуни для української мови. Наприклад, концепт </w:t>
      </w:r>
      <w:r w:rsidRPr="00B458CD">
        <w:rPr>
          <w:rFonts w:ascii="Times New Roman" w:eastAsia="Times New Roman" w:hAnsi="Times New Roman" w:cs="Times New Roman"/>
          <w:sz w:val="28"/>
          <w:szCs w:val="28"/>
          <w:lang w:val="ru-RU"/>
        </w:rPr>
        <w:t>«</w:t>
      </w:r>
      <w:r w:rsidRPr="00B458CD">
        <w:rPr>
          <w:rFonts w:ascii="Times New Roman" w:eastAsia="SimSun" w:hAnsi="Times New Roman" w:cs="Times New Roman"/>
          <w:sz w:val="28"/>
          <w:szCs w:val="28"/>
        </w:rPr>
        <w:t>人情</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(“rénqíng”), який охоплює комплекс соціальних взаємин, обов’язків і прихильностей, не має прямого еквівалента в українській мові. Для його перекладу часто використовують описові підходи, що можуть включати словосполучення "соціальні зв’язки" або "людські відносини".</w:t>
      </w:r>
    </w:p>
    <w:p w:rsidR="00F36493" w:rsidRPr="00B458CD" w:rsidRDefault="00F36493" w:rsidP="00B458CD">
      <w:pPr>
        <w:pStyle w:val="normal"/>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Для передачі змісту лакунарних одиниць у перекладі використовують різні методи, зокрема:</w:t>
      </w:r>
    </w:p>
    <w:p w:rsidR="00F36493" w:rsidRPr="00B458CD" w:rsidRDefault="00F36493" w:rsidP="00B458CD">
      <w:pPr>
        <w:pStyle w:val="normal"/>
        <w:numPr>
          <w:ilvl w:val="0"/>
          <w:numId w:val="1"/>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Описовий переклад. Наприклад, китайське поняття </w:t>
      </w:r>
      <w:r w:rsidRPr="00B458CD">
        <w:rPr>
          <w:rFonts w:ascii="Times New Roman" w:eastAsia="Times New Roman" w:hAnsi="Times New Roman" w:cs="Times New Roman"/>
          <w:sz w:val="28"/>
          <w:szCs w:val="28"/>
          <w:lang w:val="ru-RU"/>
        </w:rPr>
        <w:t>«</w:t>
      </w:r>
      <w:r w:rsidRPr="00B458CD">
        <w:rPr>
          <w:rFonts w:ascii="Times New Roman" w:eastAsia="SimSun" w:hAnsi="Times New Roman" w:cs="Times New Roman"/>
          <w:sz w:val="28"/>
          <w:szCs w:val="28"/>
        </w:rPr>
        <w:t>结付</w:t>
      </w:r>
      <w:r w:rsidRPr="00B458CD">
        <w:rPr>
          <w:rFonts w:ascii="Times New Roman" w:eastAsia="Times New Roman" w:hAnsi="Times New Roman" w:cs="Times New Roman"/>
          <w:sz w:val="28"/>
          <w:szCs w:val="28"/>
          <w:lang w:val="ru-RU"/>
        </w:rPr>
        <w:t xml:space="preserve">» </w:t>
      </w:r>
      <w:r w:rsidRPr="00B458CD">
        <w:rPr>
          <w:rFonts w:ascii="Times New Roman" w:eastAsia="Times New Roman" w:hAnsi="Times New Roman" w:cs="Times New Roman"/>
          <w:sz w:val="28"/>
          <w:szCs w:val="28"/>
        </w:rPr>
        <w:t xml:space="preserve">(jiēfù), що позначає процес завершення фінансових розрахунків, може бути передане в українській мові як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завершення розрахунків</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w:t>
      </w:r>
    </w:p>
    <w:p w:rsidR="00F36493" w:rsidRPr="00B458CD" w:rsidRDefault="00F36493" w:rsidP="00B458CD">
      <w:pPr>
        <w:pStyle w:val="normal"/>
        <w:numPr>
          <w:ilvl w:val="0"/>
          <w:numId w:val="1"/>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Транскрипція чи транслітерація. Для унікальних понять, які не мають аналогів, застосовують транскрипцію, наприклад,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гуаньсі</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(guanxi).</w:t>
      </w:r>
    </w:p>
    <w:p w:rsidR="00F36493" w:rsidRPr="00B458CD" w:rsidRDefault="00F36493" w:rsidP="00B458CD">
      <w:pPr>
        <w:pStyle w:val="normal"/>
        <w:numPr>
          <w:ilvl w:val="0"/>
          <w:numId w:val="1"/>
        </w:numPr>
        <w:spacing w:after="0" w:line="360" w:lineRule="auto"/>
        <w:ind w:firstLine="709"/>
        <w:jc w:val="both"/>
        <w:rPr>
          <w:rFonts w:ascii="Times New Roman" w:eastAsia="Times New Roman" w:hAnsi="Times New Roman" w:cs="Times New Roman"/>
          <w:sz w:val="28"/>
          <w:szCs w:val="28"/>
        </w:rPr>
      </w:pPr>
      <w:r w:rsidRPr="00B458CD">
        <w:rPr>
          <w:rFonts w:ascii="Times New Roman" w:eastAsia="Times New Roman" w:hAnsi="Times New Roman" w:cs="Times New Roman"/>
          <w:sz w:val="28"/>
          <w:szCs w:val="28"/>
        </w:rPr>
        <w:t xml:space="preserve">Калькування. Наприклад, китайський вислів </w:t>
      </w:r>
      <w:r w:rsidRPr="00B458CD">
        <w:rPr>
          <w:rFonts w:ascii="Times New Roman" w:eastAsia="Times New Roman" w:hAnsi="Times New Roman" w:cs="Times New Roman"/>
          <w:sz w:val="28"/>
          <w:szCs w:val="28"/>
          <w:lang w:val="ru-RU"/>
        </w:rPr>
        <w:t>«</w:t>
      </w:r>
      <w:r w:rsidRPr="00B458CD">
        <w:rPr>
          <w:rFonts w:ascii="Times New Roman" w:eastAsia="SimSun" w:hAnsi="Times New Roman" w:cs="Times New Roman"/>
          <w:sz w:val="28"/>
          <w:szCs w:val="28"/>
        </w:rPr>
        <w:t>赶大票</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(gǎng dà piào – букв.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ганяти за великими квитками</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може бути перекладений як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гнатися за великими вигодами</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w:t>
      </w:r>
    </w:p>
    <w:p w:rsidR="00EE5602" w:rsidRDefault="00F36493" w:rsidP="003D4C79">
      <w:pPr>
        <w:pStyle w:val="normal"/>
        <w:spacing w:after="0" w:line="360" w:lineRule="auto"/>
        <w:ind w:firstLine="709"/>
        <w:jc w:val="both"/>
        <w:rPr>
          <w:rFonts w:ascii="Times New Roman" w:hAnsi="Times New Roman" w:cs="Times New Roman"/>
          <w:sz w:val="28"/>
          <w:szCs w:val="28"/>
        </w:rPr>
      </w:pPr>
      <w:r w:rsidRPr="00B458CD">
        <w:rPr>
          <w:rFonts w:ascii="Times New Roman" w:eastAsia="Times New Roman" w:hAnsi="Times New Roman" w:cs="Times New Roman"/>
          <w:sz w:val="28"/>
          <w:szCs w:val="28"/>
        </w:rPr>
        <w:t xml:space="preserve">Культурні лакуни є важливим аспектом міжмовної комунікації, оскільки вони відображають унікальні риси менталітету та культури. Як зазначає Т. В. Тарасенко, порівняння таких концептів дозволяє </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ясніше усвідомити відмінності цих культур і уникнути культурного шоку при реальному спілкуванні з представниками чужої культури</w:t>
      </w:r>
      <w:r w:rsidRPr="00B458CD">
        <w:rPr>
          <w:rFonts w:ascii="Times New Roman" w:eastAsia="Times New Roman" w:hAnsi="Times New Roman" w:cs="Times New Roman"/>
          <w:sz w:val="28"/>
          <w:szCs w:val="28"/>
          <w:lang w:val="ru-RU"/>
        </w:rPr>
        <w:t>»</w:t>
      </w:r>
      <w:r w:rsidRPr="00B458CD">
        <w:rPr>
          <w:rFonts w:ascii="Times New Roman" w:eastAsia="Times New Roman" w:hAnsi="Times New Roman" w:cs="Times New Roman"/>
          <w:sz w:val="28"/>
          <w:szCs w:val="28"/>
        </w:rPr>
        <w:t xml:space="preserve"> [1</w:t>
      </w:r>
      <w:r w:rsidR="004F09E2">
        <w:rPr>
          <w:rFonts w:ascii="Times New Roman" w:eastAsia="Times New Roman" w:hAnsi="Times New Roman" w:cs="Times New Roman"/>
          <w:sz w:val="28"/>
          <w:szCs w:val="28"/>
        </w:rPr>
        <w:t>7</w:t>
      </w:r>
      <w:r w:rsidRPr="00B458CD">
        <w:rPr>
          <w:rFonts w:ascii="Times New Roman" w:eastAsia="Times New Roman" w:hAnsi="Times New Roman" w:cs="Times New Roman"/>
          <w:sz w:val="28"/>
          <w:szCs w:val="28"/>
        </w:rPr>
        <w:t>]. Вирішення проблеми лакунарності потребує використання різних перекладацьких стратегій, спрямованих на збереження культурного та семантичного змісту.</w:t>
      </w:r>
      <w:bookmarkStart w:id="5" w:name="_3dy6vkm" w:colFirst="0" w:colLast="0"/>
      <w:bookmarkEnd w:id="5"/>
    </w:p>
    <w:p w:rsidR="003D4C79" w:rsidRPr="003D4C79" w:rsidRDefault="003D4C79" w:rsidP="003D4C79">
      <w:pPr>
        <w:pStyle w:val="normal"/>
        <w:spacing w:after="0" w:line="360" w:lineRule="auto"/>
        <w:ind w:firstLine="709"/>
        <w:jc w:val="both"/>
        <w:rPr>
          <w:rFonts w:ascii="Times New Roman" w:hAnsi="Times New Roman" w:cs="Times New Roman"/>
          <w:sz w:val="28"/>
          <w:szCs w:val="28"/>
        </w:rPr>
      </w:pPr>
    </w:p>
    <w:p w:rsidR="00F36493" w:rsidRPr="00B458CD" w:rsidRDefault="00F36493" w:rsidP="00B458CD">
      <w:pPr>
        <w:pStyle w:val="1"/>
        <w:spacing w:line="360" w:lineRule="auto"/>
        <w:jc w:val="both"/>
        <w:rPr>
          <w:rFonts w:ascii="Times New Roman" w:hAnsi="Times New Roman" w:cs="Times New Roman"/>
          <w:color w:val="auto"/>
        </w:rPr>
      </w:pPr>
      <w:bookmarkStart w:id="6" w:name="_Toc194586003"/>
      <w:r w:rsidRPr="00B458CD">
        <w:rPr>
          <w:rFonts w:ascii="Times New Roman" w:hAnsi="Times New Roman" w:cs="Times New Roman"/>
          <w:color w:val="auto"/>
        </w:rPr>
        <w:lastRenderedPageBreak/>
        <w:t>РОЗДІЛ 2. МІЖКУЛЬТУРНІ АСПЕКТИ НОВЕЛ САНЬ МАО</w:t>
      </w:r>
      <w:bookmarkStart w:id="7" w:name="_2s8eyo1" w:colFirst="0" w:colLast="0"/>
      <w:bookmarkEnd w:id="6"/>
      <w:bookmarkEnd w:id="7"/>
    </w:p>
    <w:p w:rsidR="00F36493" w:rsidRPr="00B458CD" w:rsidRDefault="00F36493" w:rsidP="00B458CD">
      <w:pPr>
        <w:pStyle w:val="2"/>
        <w:spacing w:line="360" w:lineRule="auto"/>
        <w:ind w:firstLine="709"/>
        <w:jc w:val="both"/>
        <w:rPr>
          <w:rFonts w:ascii="Times New Roman" w:eastAsia="Times New Roman" w:hAnsi="Times New Roman" w:cs="Times New Roman"/>
          <w:color w:val="auto"/>
          <w:sz w:val="28"/>
          <w:szCs w:val="28"/>
          <w:lang w:val="uk-UA"/>
        </w:rPr>
      </w:pPr>
      <w:bookmarkStart w:id="8" w:name="_Toc194586004"/>
      <w:r w:rsidRPr="00B458CD">
        <w:rPr>
          <w:rFonts w:ascii="Times New Roman" w:hAnsi="Times New Roman" w:cs="Times New Roman"/>
          <w:color w:val="auto"/>
          <w:sz w:val="28"/>
          <w:szCs w:val="28"/>
          <w:lang w:val="uk-UA"/>
        </w:rPr>
        <w:t xml:space="preserve">2.1. </w:t>
      </w:r>
      <w:r w:rsidRPr="00B458CD">
        <w:rPr>
          <w:rFonts w:ascii="Times New Roman" w:hAnsi="Times New Roman" w:cs="Times New Roman"/>
          <w:color w:val="auto"/>
          <w:sz w:val="28"/>
          <w:szCs w:val="28"/>
        </w:rPr>
        <w:t>Культурний контекст та культурні відмінності у новелі «</w:t>
      </w:r>
      <w:r w:rsidRPr="00B458CD">
        <w:rPr>
          <w:rFonts w:ascii="Times New Roman" w:hAnsi="Times New Roman" w:cs="Times New Roman"/>
          <w:color w:val="auto"/>
          <w:sz w:val="28"/>
          <w:szCs w:val="28"/>
        </w:rPr>
        <w:t>沙漠中的饭店</w:t>
      </w:r>
      <w:r w:rsidRPr="00B458CD">
        <w:rPr>
          <w:rFonts w:ascii="Times New Roman" w:hAnsi="Times New Roman" w:cs="Times New Roman"/>
          <w:color w:val="auto"/>
          <w:sz w:val="28"/>
          <w:szCs w:val="28"/>
        </w:rPr>
        <w:t>»</w:t>
      </w:r>
      <w:bookmarkEnd w:id="8"/>
    </w:p>
    <w:p w:rsidR="000F31F3" w:rsidRDefault="000F31F3" w:rsidP="00B458CD">
      <w:pPr>
        <w:spacing w:line="360" w:lineRule="auto"/>
        <w:ind w:firstLine="709"/>
        <w:jc w:val="both"/>
        <w:rPr>
          <w:rFonts w:ascii="Times New Roman" w:hAnsi="Times New Roman" w:cs="Times New Roman"/>
          <w:sz w:val="28"/>
          <w:szCs w:val="28"/>
          <w:lang w:val="uk-UA"/>
        </w:rPr>
      </w:pPr>
      <w:r w:rsidRPr="000F31F3">
        <w:rPr>
          <w:rFonts w:ascii="Times New Roman" w:hAnsi="Times New Roman" w:cs="Times New Roman"/>
          <w:sz w:val="28"/>
          <w:szCs w:val="28"/>
          <w:lang w:val="uk-UA"/>
        </w:rPr>
        <w:t>Сань Мао (</w:t>
      </w:r>
      <w:r w:rsidRPr="000F31F3">
        <w:rPr>
          <w:rFonts w:ascii="Times New Roman" w:hAnsi="Times New Roman" w:cs="Times New Roman"/>
          <w:sz w:val="28"/>
          <w:szCs w:val="28"/>
          <w:lang w:val="uk-UA"/>
        </w:rPr>
        <w:t>三毛</w:t>
      </w:r>
      <w:r w:rsidRPr="000F31F3">
        <w:rPr>
          <w:rFonts w:ascii="Times New Roman" w:hAnsi="Times New Roman" w:cs="Times New Roman"/>
          <w:sz w:val="28"/>
          <w:szCs w:val="28"/>
          <w:lang w:val="uk-UA"/>
        </w:rPr>
        <w:t xml:space="preserve">, справжнє ім’я — Чень Маопін, </w:t>
      </w:r>
      <w:r w:rsidRPr="000F31F3">
        <w:rPr>
          <w:rFonts w:ascii="Times New Roman" w:hAnsi="Times New Roman" w:cs="Times New Roman"/>
          <w:sz w:val="28"/>
          <w:szCs w:val="28"/>
          <w:lang w:val="uk-UA"/>
        </w:rPr>
        <w:t>陈懋平</w:t>
      </w:r>
      <w:r w:rsidRPr="000F31F3">
        <w:rPr>
          <w:rFonts w:ascii="Times New Roman" w:hAnsi="Times New Roman" w:cs="Times New Roman"/>
          <w:sz w:val="28"/>
          <w:szCs w:val="28"/>
          <w:lang w:val="uk-UA"/>
        </w:rPr>
        <w:t>, 1943–1991) — відома тайванська письменниця, яка здобула популярність завдяки своїм автобіографічним новелам і есе, що зображують життя за межами Китаю. Вона навчалася в Європі, зокрема в Німеччині та Іспанії, де й познайомилася зі своїм майбутнім чоловіком Хосе. Їхнє життя в Західній Сахарі стало основою для її найвідомішої збірки оповідань «</w:t>
      </w:r>
      <w:r w:rsidRPr="000F31F3">
        <w:rPr>
          <w:rFonts w:ascii="Times New Roman" w:hAnsi="Times New Roman" w:cs="Times New Roman"/>
          <w:sz w:val="28"/>
          <w:szCs w:val="28"/>
          <w:lang w:val="uk-UA"/>
        </w:rPr>
        <w:t>撒哈拉的故事</w:t>
      </w:r>
      <w:r w:rsidRPr="000F31F3">
        <w:rPr>
          <w:rFonts w:ascii="Times New Roman" w:hAnsi="Times New Roman" w:cs="Times New Roman"/>
          <w:sz w:val="28"/>
          <w:szCs w:val="28"/>
          <w:lang w:val="uk-UA"/>
        </w:rPr>
        <w:t>» («</w:t>
      </w:r>
      <w:r>
        <w:rPr>
          <w:rFonts w:ascii="Times New Roman" w:hAnsi="Times New Roman" w:cs="Times New Roman"/>
          <w:sz w:val="28"/>
          <w:szCs w:val="28"/>
          <w:lang w:val="uk-UA"/>
        </w:rPr>
        <w:t>Історії Сахари»)</w:t>
      </w:r>
      <w:r>
        <w:rPr>
          <w:rFonts w:ascii="Times New Roman" w:hAnsi="Times New Roman" w:cs="Times New Roman"/>
          <w:sz w:val="28"/>
          <w:szCs w:val="28"/>
          <w:lang w:val="en-US"/>
        </w:rPr>
        <w:t>[</w:t>
      </w:r>
      <w:r w:rsidRPr="000F31F3">
        <w:rPr>
          <w:rFonts w:ascii="Times New Roman" w:hAnsi="Times New Roman" w:cs="Times New Roman"/>
          <w:sz w:val="28"/>
          <w:szCs w:val="28"/>
          <w:lang w:val="uk-UA"/>
        </w:rPr>
        <w:t>2</w:t>
      </w:r>
      <w:r w:rsidR="004F09E2">
        <w:rPr>
          <w:rFonts w:ascii="Times New Roman" w:hAnsi="Times New Roman" w:cs="Times New Roman"/>
          <w:sz w:val="28"/>
          <w:szCs w:val="28"/>
          <w:lang w:val="uk-UA"/>
        </w:rPr>
        <w:t>0</w:t>
      </w:r>
      <w:r w:rsidRPr="000F31F3">
        <w:rPr>
          <w:rFonts w:ascii="Times New Roman" w:hAnsi="Times New Roman" w:cs="Times New Roman"/>
          <w:sz w:val="28"/>
          <w:szCs w:val="28"/>
          <w:lang w:val="uk-UA"/>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Новела Сань Мао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(«Ресторан у пустелі») є яскравим прикладом літературного твору, який досліджує складний і багатогранний феномен міжкультурної комунікації. Твір розкриває вплив культурних відмінностей на повсякденне життя подружжя, де дружина є китаянкою, а чоловік – іспанцем. Через призму їхнього спільного побуту та взаємодії авторка демонструє, як культурні особливості формують і впливають на міжособистісні стосунки, створюючи одночасно і перешкоди для порозуміння, і можливості для взаємного збагачення.</w:t>
      </w:r>
    </w:p>
    <w:p w:rsidR="001F383C" w:rsidRDefault="00F36493" w:rsidP="001F383C">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Ключовим елементом новели є усвідомлення і прийняття культурних відмінностей як невід'ємної частини спільного життя героїв. Це підкреслюється вже в першому абзаці твору, де оповідачка зазначає:</w:t>
      </w:r>
      <w:r w:rsidR="001F383C">
        <w:rPr>
          <w:rFonts w:ascii="Times New Roman" w:hAnsi="Times New Roman" w:cs="Times New Roman"/>
          <w:sz w:val="28"/>
          <w:szCs w:val="28"/>
        </w:rPr>
        <w:t xml:space="preserve"> </w:t>
      </w:r>
      <w:r w:rsidR="001F383C" w:rsidRPr="001F383C">
        <w:rPr>
          <w:rFonts w:ascii="Times New Roman" w:hAnsi="Times New Roman" w:cs="Times New Roman"/>
          <w:i/>
          <w:sz w:val="28"/>
          <w:szCs w:val="28"/>
        </w:rPr>
        <w:t xml:space="preserve">«На жаль, мій чоловік - іноземець. Називати свого чоловіка таким чином має легкий відтінок ксенофобії, проте через значні відмінності у мові та звичаях між країнами наше подружнє життя також сповнене моментів, </w:t>
      </w:r>
      <w:r w:rsidR="001F383C">
        <w:rPr>
          <w:rFonts w:ascii="Times New Roman" w:hAnsi="Times New Roman" w:cs="Times New Roman"/>
          <w:i/>
          <w:sz w:val="28"/>
          <w:szCs w:val="28"/>
        </w:rPr>
        <w:t>які неможливо зробити спільними</w:t>
      </w:r>
      <w:r w:rsidR="001F383C" w:rsidRPr="001F383C">
        <w:rPr>
          <w:rFonts w:ascii="Times New Roman" w:hAnsi="Times New Roman" w:cs="Times New Roman"/>
          <w:i/>
          <w:sz w:val="28"/>
          <w:szCs w:val="28"/>
        </w:rPr>
        <w:t>»</w:t>
      </w:r>
      <w:r w:rsidR="001F383C" w:rsidRPr="001F383C">
        <w:rPr>
          <w:rFonts w:ascii="Times New Roman" w:hAnsi="Times New Roman" w:cs="Times New Roman"/>
          <w:sz w:val="28"/>
          <w:szCs w:val="28"/>
          <w:lang w:val="en-US"/>
        </w:rPr>
        <w:t xml:space="preserve"> </w:t>
      </w:r>
      <w:r w:rsidR="001F383C">
        <w:rPr>
          <w:rFonts w:ascii="Times New Roman" w:hAnsi="Times New Roman" w:cs="Times New Roman"/>
          <w:sz w:val="28"/>
          <w:szCs w:val="28"/>
          <w:lang w:val="en-US"/>
        </w:rPr>
        <w:t>(</w:t>
      </w:r>
      <w:r w:rsidR="001F383C">
        <w:rPr>
          <w:rFonts w:ascii="Times New Roman" w:hAnsi="Times New Roman" w:cs="Times New Roman"/>
          <w:sz w:val="28"/>
          <w:szCs w:val="28"/>
          <w:lang w:val="uk-UA"/>
        </w:rPr>
        <w:t xml:space="preserve">тут і далі переказ нащ </w:t>
      </w:r>
      <w:r w:rsidR="001F383C" w:rsidRPr="00B458CD">
        <w:rPr>
          <w:rFonts w:ascii="Times New Roman" w:eastAsia="Times New Roman" w:hAnsi="Times New Roman" w:cs="Times New Roman"/>
          <w:sz w:val="28"/>
          <w:szCs w:val="28"/>
        </w:rPr>
        <w:t>–</w:t>
      </w:r>
      <w:r w:rsidR="001F383C">
        <w:rPr>
          <w:rFonts w:ascii="Times New Roman" w:eastAsia="Times New Roman" w:hAnsi="Times New Roman" w:cs="Times New Roman"/>
          <w:sz w:val="28"/>
          <w:szCs w:val="28"/>
          <w:lang w:val="uk-UA"/>
        </w:rPr>
        <w:t xml:space="preserve"> Кравченко А. В.</w:t>
      </w:r>
      <w:r w:rsidR="001F383C">
        <w:rPr>
          <w:rFonts w:ascii="Times New Roman" w:hAnsi="Times New Roman" w:cs="Times New Roman"/>
          <w:sz w:val="28"/>
          <w:szCs w:val="28"/>
          <w:lang w:val="uk-UA"/>
        </w:rPr>
        <w:t xml:space="preserve"> </w:t>
      </w:r>
      <w:r w:rsidR="001F383C">
        <w:rPr>
          <w:rFonts w:ascii="Times New Roman" w:hAnsi="Times New Roman" w:cs="Times New Roman"/>
          <w:sz w:val="28"/>
          <w:szCs w:val="28"/>
          <w:lang w:val="en-US"/>
        </w:rPr>
        <w:t>)</w:t>
      </w:r>
      <w:r w:rsidR="001F383C">
        <w:rPr>
          <w:rFonts w:ascii="Times New Roman" w:hAnsi="Times New Roman" w:cs="Times New Roman"/>
          <w:sz w:val="28"/>
          <w:szCs w:val="28"/>
        </w:rPr>
        <w:t xml:space="preserve"> (</w:t>
      </w:r>
      <w:r w:rsidR="002934A3" w:rsidRPr="002934A3">
        <w:rPr>
          <w:rFonts w:ascii="Times New Roman" w:hAnsi="Times New Roman" w:cs="Times New Roman" w:hint="eastAsia"/>
          <w:sz w:val="28"/>
          <w:szCs w:val="28"/>
          <w:lang w:val="uk-UA"/>
        </w:rPr>
        <w:t>我的先生很可惜是一个外国人。这样来称呼自己的先生不免有排外的味道</w:t>
      </w:r>
      <w:r w:rsidR="002934A3" w:rsidRPr="002934A3">
        <w:rPr>
          <w:rFonts w:ascii="Times New Roman" w:hAnsi="Times New Roman" w:cs="Times New Roman" w:hint="eastAsia"/>
          <w:sz w:val="28"/>
          <w:szCs w:val="28"/>
          <w:lang w:val="uk-UA"/>
        </w:rPr>
        <w:t>,</w:t>
      </w:r>
      <w:r w:rsidR="002934A3" w:rsidRPr="002934A3">
        <w:rPr>
          <w:rFonts w:ascii="Times New Roman" w:hAnsi="Times New Roman" w:cs="Times New Roman" w:hint="eastAsia"/>
          <w:sz w:val="28"/>
          <w:szCs w:val="28"/>
          <w:lang w:val="uk-UA"/>
        </w:rPr>
        <w:t>但是因为语文和风俗在各</w:t>
      </w:r>
      <w:r w:rsidR="002934A3" w:rsidRPr="002934A3">
        <w:rPr>
          <w:rFonts w:ascii="Times New Roman" w:hAnsi="Times New Roman" w:cs="Times New Roman" w:hint="eastAsia"/>
          <w:sz w:val="28"/>
          <w:szCs w:val="28"/>
          <w:lang w:val="uk-UA"/>
        </w:rPr>
        <w:t xml:space="preserve"> </w:t>
      </w:r>
      <w:r w:rsidR="002934A3" w:rsidRPr="002934A3">
        <w:rPr>
          <w:rFonts w:ascii="Times New Roman" w:hAnsi="Times New Roman" w:cs="Times New Roman" w:hint="eastAsia"/>
          <w:sz w:val="28"/>
          <w:szCs w:val="28"/>
          <w:lang w:val="uk-UA"/>
        </w:rPr>
        <w:t>国之间确有大不相同之处</w:t>
      </w:r>
      <w:r w:rsidR="002934A3" w:rsidRPr="002934A3">
        <w:rPr>
          <w:rFonts w:ascii="Times New Roman" w:hAnsi="Times New Roman" w:cs="Times New Roman" w:hint="eastAsia"/>
          <w:sz w:val="28"/>
          <w:szCs w:val="28"/>
          <w:lang w:val="uk-UA"/>
        </w:rPr>
        <w:t>,</w:t>
      </w:r>
      <w:r w:rsidR="002934A3" w:rsidRPr="002934A3">
        <w:rPr>
          <w:rFonts w:ascii="Times New Roman" w:hAnsi="Times New Roman" w:cs="Times New Roman" w:hint="eastAsia"/>
          <w:sz w:val="28"/>
          <w:szCs w:val="28"/>
          <w:lang w:val="uk-UA"/>
        </w:rPr>
        <w:t>我们的婚姻生活也实在有许多无法共通的地方</w:t>
      </w:r>
      <w:r w:rsidR="001F383C">
        <w:rPr>
          <w:rFonts w:ascii="Times New Roman" w:hAnsi="Times New Roman" w:cs="Times New Roman"/>
          <w:sz w:val="28"/>
          <w:szCs w:val="28"/>
          <w:lang w:val="uk-UA"/>
        </w:rPr>
        <w:t>)</w:t>
      </w:r>
      <w:r w:rsidR="00372DFB">
        <w:rPr>
          <w:rFonts w:ascii="Times New Roman" w:hAnsi="Times New Roman" w:cs="Times New Roman"/>
          <w:sz w:val="28"/>
          <w:szCs w:val="28"/>
          <w:lang w:val="uk-UA"/>
        </w:rPr>
        <w:t xml:space="preserve"> </w:t>
      </w:r>
      <w:r w:rsidR="00372DFB">
        <w:rPr>
          <w:rFonts w:ascii="Times New Roman" w:hAnsi="Times New Roman" w:cs="Times New Roman"/>
          <w:sz w:val="28"/>
          <w:szCs w:val="28"/>
          <w:lang w:val="en-US"/>
        </w:rPr>
        <w:t>[2</w:t>
      </w:r>
      <w:r w:rsidR="004F09E2">
        <w:rPr>
          <w:rFonts w:ascii="Times New Roman" w:hAnsi="Times New Roman" w:cs="Times New Roman"/>
          <w:sz w:val="28"/>
          <w:szCs w:val="28"/>
          <w:lang w:val="uk-UA"/>
        </w:rPr>
        <w:t>1</w:t>
      </w:r>
      <w:r w:rsidR="00372DFB">
        <w:rPr>
          <w:rFonts w:ascii="Times New Roman" w:hAnsi="Times New Roman" w:cs="Times New Roman"/>
          <w:sz w:val="28"/>
          <w:szCs w:val="28"/>
          <w:lang w:val="en-US"/>
        </w:rPr>
        <w:t>].</w:t>
      </w:r>
    </w:p>
    <w:p w:rsidR="00F36493" w:rsidRPr="00B458CD" w:rsidRDefault="00F36493" w:rsidP="001F383C">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lastRenderedPageBreak/>
        <w:t>Використання фрази «на жаль» («</w:t>
      </w:r>
      <w:r w:rsidRPr="00B458CD">
        <w:rPr>
          <w:rFonts w:ascii="Times New Roman" w:hAnsi="Times New Roman" w:cs="Times New Roman"/>
          <w:sz w:val="28"/>
          <w:szCs w:val="28"/>
        </w:rPr>
        <w:t>很可惜</w:t>
      </w:r>
      <w:r w:rsidRPr="00B458CD">
        <w:rPr>
          <w:rFonts w:ascii="Times New Roman" w:hAnsi="Times New Roman" w:cs="Times New Roman"/>
          <w:sz w:val="28"/>
          <w:szCs w:val="28"/>
        </w:rPr>
        <w:t>») демонструє певну амбівалентність ставлення героїні до міжкультурного шлюбу – з одного боку, вона визнає складнощі, а з іншого – приймає їх як даність.</w:t>
      </w:r>
      <w:r w:rsidR="003D4C79">
        <w:rPr>
          <w:rFonts w:ascii="Times New Roman" w:hAnsi="Times New Roman" w:cs="Times New Roman"/>
          <w:sz w:val="28"/>
          <w:szCs w:val="28"/>
          <w:lang w:val="uk-UA"/>
        </w:rPr>
        <w:t xml:space="preserve"> </w:t>
      </w:r>
      <w:r w:rsidR="003D4C79" w:rsidRPr="003D4C79">
        <w:rPr>
          <w:rFonts w:ascii="Times New Roman" w:hAnsi="Times New Roman" w:cs="Times New Roman"/>
          <w:sz w:val="28"/>
          <w:szCs w:val="28"/>
          <w:lang w:val="uk-UA"/>
        </w:rPr>
        <w:t>Авторка підводить читача до думки, що міжкультурне порозуміння — це постійна праця, де головним є не лише мовне взаєморозуміння, а й культурна емпатія.</w:t>
      </w:r>
      <w:r w:rsidR="003D4C79">
        <w:rPr>
          <w:rFonts w:ascii="Times New Roman" w:hAnsi="Times New Roman" w:cs="Times New Roman"/>
          <w:sz w:val="28"/>
          <w:szCs w:val="28"/>
          <w:lang w:val="uk-UA"/>
        </w:rPr>
        <w:t xml:space="preserve"> </w:t>
      </w:r>
      <w:r w:rsidR="003D4C79" w:rsidRPr="003D4C79">
        <w:rPr>
          <w:rFonts w:ascii="Times New Roman" w:hAnsi="Times New Roman" w:cs="Times New Roman"/>
          <w:sz w:val="28"/>
          <w:szCs w:val="28"/>
          <w:lang w:val="uk-UA"/>
        </w:rPr>
        <w:t xml:space="preserve">Тобто навіть якщо між співрозмовниками немає </w:t>
      </w:r>
      <w:r w:rsidR="003D4C79" w:rsidRPr="003D4C79">
        <w:rPr>
          <w:rFonts w:ascii="Times New Roman" w:hAnsi="Times New Roman" w:cs="Times New Roman"/>
          <w:iCs/>
          <w:sz w:val="28"/>
          <w:szCs w:val="28"/>
          <w:lang w:val="uk-UA"/>
        </w:rPr>
        <w:t>мовних бар’єрів, культурні розбіжності все рівно можуть стати перешкод</w:t>
      </w:r>
      <w:r w:rsidR="003D4C79">
        <w:rPr>
          <w:rFonts w:ascii="Times New Roman" w:hAnsi="Times New Roman" w:cs="Times New Roman"/>
          <w:iCs/>
          <w:sz w:val="28"/>
          <w:szCs w:val="28"/>
          <w:lang w:val="uk-UA"/>
        </w:rPr>
        <w:t xml:space="preserve">ою в міжкультурному спілкуванні. </w:t>
      </w:r>
      <w:r w:rsidR="003D4C79">
        <w:rPr>
          <w:rFonts w:ascii="Times New Roman" w:hAnsi="Times New Roman" w:cs="Times New Roman" w:hint="eastAsia"/>
          <w:iCs/>
          <w:sz w:val="28"/>
          <w:szCs w:val="28"/>
          <w:lang w:val="uk-UA"/>
        </w:rPr>
        <w:t>[</w:t>
      </w:r>
      <w:r w:rsidR="004F09E2">
        <w:rPr>
          <w:rFonts w:ascii="Times New Roman" w:hAnsi="Times New Roman" w:cs="Times New Roman"/>
          <w:iCs/>
          <w:sz w:val="28"/>
          <w:szCs w:val="28"/>
          <w:lang w:val="uk-UA"/>
        </w:rPr>
        <w:t>7</w:t>
      </w:r>
      <w:r w:rsidR="003D4C79">
        <w:rPr>
          <w:rFonts w:ascii="Times New Roman" w:hAnsi="Times New Roman" w:cs="Times New Roman" w:hint="eastAsia"/>
          <w:iCs/>
          <w:sz w:val="28"/>
          <w:szCs w:val="28"/>
          <w:lang w:val="uk-UA"/>
        </w:rPr>
        <w:t>].</w:t>
      </w:r>
      <w:r w:rsidRPr="003D4C79">
        <w:rPr>
          <w:rFonts w:ascii="Times New Roman" w:hAnsi="Times New Roman" w:cs="Times New Roman"/>
          <w:sz w:val="28"/>
          <w:szCs w:val="28"/>
        </w:rPr>
        <w:t xml:space="preserve"> </w:t>
      </w:r>
      <w:r w:rsidRPr="00B458CD">
        <w:rPr>
          <w:rFonts w:ascii="Times New Roman" w:hAnsi="Times New Roman" w:cs="Times New Roman"/>
          <w:sz w:val="28"/>
          <w:szCs w:val="28"/>
        </w:rPr>
        <w:t xml:space="preserve">Така позиція </w:t>
      </w:r>
      <w:r w:rsidR="003D4C79">
        <w:rPr>
          <w:rFonts w:ascii="Times New Roman" w:hAnsi="Times New Roman" w:cs="Times New Roman"/>
          <w:sz w:val="28"/>
          <w:szCs w:val="28"/>
          <w:lang w:val="uk-UA"/>
        </w:rPr>
        <w:t xml:space="preserve">авторки </w:t>
      </w:r>
      <w:r w:rsidRPr="00B458CD">
        <w:rPr>
          <w:rFonts w:ascii="Times New Roman" w:hAnsi="Times New Roman" w:cs="Times New Roman"/>
          <w:sz w:val="28"/>
          <w:szCs w:val="28"/>
        </w:rPr>
        <w:t>відображає реалістичний погляд на міжкультурні стосунки, що не ідеалізуються, але й не демонізуються.</w:t>
      </w:r>
    </w:p>
    <w:p w:rsidR="00F36493" w:rsidRPr="00B458CD" w:rsidRDefault="00F36493" w:rsidP="001F383C">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Героїня з самого початку свідомо обирає міжкультурний шлюб, розуміючи потенційні виклики:</w:t>
      </w:r>
      <w:r w:rsidR="001F383C" w:rsidRPr="001F383C">
        <w:rPr>
          <w:rFonts w:ascii="Times New Roman" w:hAnsi="Times New Roman" w:cs="Times New Roman"/>
          <w:sz w:val="28"/>
          <w:szCs w:val="28"/>
        </w:rPr>
        <w:t xml:space="preserve"> </w:t>
      </w:r>
      <w:r w:rsidR="001F383C" w:rsidRPr="001F383C">
        <w:rPr>
          <w:rFonts w:ascii="Times New Roman" w:hAnsi="Times New Roman" w:cs="Times New Roman"/>
          <w:i/>
          <w:sz w:val="28"/>
          <w:szCs w:val="28"/>
        </w:rPr>
        <w:t>«Коли я вирішила вийти заміж за Хосе, я йому чітко сказала: «У нас не лише різне громадянство, а й зовсім несхожі характери, і після весілля ми, можливо, будемо сваритися – а то й битися»</w:t>
      </w:r>
      <w:r w:rsidR="001F383C">
        <w:rPr>
          <w:rFonts w:ascii="Times New Roman" w:hAnsi="Times New Roman" w:cs="Times New Roman"/>
          <w:sz w:val="28"/>
          <w:szCs w:val="28"/>
        </w:rPr>
        <w:t xml:space="preserve"> (</w:t>
      </w:r>
      <w:r w:rsidR="002934A3" w:rsidRPr="002934A3">
        <w:rPr>
          <w:rFonts w:ascii="Times New Roman" w:hAnsi="Times New Roman" w:cs="Times New Roman" w:hint="eastAsia"/>
          <w:sz w:val="28"/>
          <w:szCs w:val="28"/>
        </w:rPr>
        <w:t>当初决定下嫁给荷西时</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我明白的告诉他</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我们不但国籍不同</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个性也不相同</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将来婚后可能会吵架</w:t>
      </w:r>
      <w:r w:rsidR="002934A3" w:rsidRPr="002934A3">
        <w:rPr>
          <w:rFonts w:ascii="Times New Roman" w:hAnsi="Times New Roman" w:cs="Times New Roman" w:hint="eastAsia"/>
          <w:sz w:val="28"/>
          <w:szCs w:val="28"/>
        </w:rPr>
        <w:t xml:space="preserve"> </w:t>
      </w:r>
      <w:r w:rsidR="002934A3" w:rsidRPr="002934A3">
        <w:rPr>
          <w:rFonts w:ascii="Times New Roman" w:hAnsi="Times New Roman" w:cs="Times New Roman" w:hint="eastAsia"/>
          <w:sz w:val="28"/>
          <w:szCs w:val="28"/>
        </w:rPr>
        <w:t>甚至于打架</w:t>
      </w:r>
      <w:r w:rsidR="001F383C">
        <w:rPr>
          <w:rFonts w:ascii="Times New Roman" w:hAnsi="Times New Roman" w:cs="Times New Roman"/>
          <w:sz w:val="28"/>
          <w:szCs w:val="28"/>
        </w:rPr>
        <w:t>)</w:t>
      </w:r>
      <w:r w:rsidR="001F383C" w:rsidRPr="001F383C">
        <w:rPr>
          <w:rFonts w:ascii="Times New Roman" w:hAnsi="Times New Roman" w:cs="Times New Roman"/>
          <w:sz w:val="28"/>
          <w:szCs w:val="28"/>
          <w:lang w:val="en-US"/>
        </w:rPr>
        <w:t xml:space="preserve"> </w:t>
      </w:r>
      <w:r w:rsidR="001F383C">
        <w:rPr>
          <w:rFonts w:ascii="Times New Roman" w:hAnsi="Times New Roman" w:cs="Times New Roman"/>
          <w:sz w:val="28"/>
          <w:szCs w:val="28"/>
          <w:lang w:val="en-US"/>
        </w:rPr>
        <w:t>[2</w:t>
      </w:r>
      <w:r w:rsidR="004F09E2">
        <w:rPr>
          <w:rFonts w:ascii="Times New Roman" w:hAnsi="Times New Roman" w:cs="Times New Roman"/>
          <w:sz w:val="28"/>
          <w:szCs w:val="28"/>
          <w:lang w:val="uk-UA"/>
        </w:rPr>
        <w:t>1</w:t>
      </w:r>
      <w:r w:rsidR="001F383C">
        <w:rPr>
          <w:rFonts w:ascii="Times New Roman" w:hAnsi="Times New Roman" w:cs="Times New Roman"/>
          <w:sz w:val="28"/>
          <w:szCs w:val="28"/>
          <w:lang w:val="en-US"/>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Важливим аспектом новели є те, що культурні відмінності не зображуються як непереборна перешкода. Навпаки, вони стають предметом гумористичних ситуацій і джерелом взаємного пізнання. Героїня навіть активно використовує культурні відмінності для створення своєрідної «містифікації» – вона часто розповідає чоловікові небилиці про китайські продукти та страви, граючи на його необізнаності з китайською культурою.</w:t>
      </w:r>
    </w:p>
    <w:p w:rsidR="002934A3" w:rsidRPr="00B458CD" w:rsidRDefault="00F36493" w:rsidP="001F383C">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Мова є одним із найважливіших аспектів культурної ідентичності та водночас однією з найбільших перешкод у міжкультурній комунікації. У новелі це яскраво проілюстровано через труднощі Хосе з вивченням китайської мови:</w:t>
      </w:r>
      <w:r w:rsidR="001F383C">
        <w:rPr>
          <w:rFonts w:ascii="Times New Roman" w:hAnsi="Times New Roman" w:cs="Times New Roman"/>
          <w:sz w:val="28"/>
          <w:szCs w:val="28"/>
        </w:rPr>
        <w:t xml:space="preserve"> </w:t>
      </w:r>
      <w:r w:rsidR="001F383C" w:rsidRPr="001F383C">
        <w:rPr>
          <w:rFonts w:ascii="Times New Roman" w:hAnsi="Times New Roman" w:cs="Times New Roman"/>
          <w:i/>
          <w:sz w:val="28"/>
          <w:szCs w:val="28"/>
        </w:rPr>
        <w:t>«Стати дружиною Хосе означало пристосуватися до його мови. Бідолашний іноземець – скільки разів я намагалася навчити його різниці між «</w:t>
      </w:r>
      <w:r w:rsidR="001F383C" w:rsidRPr="001F383C">
        <w:rPr>
          <w:rFonts w:ascii="Times New Roman" w:hAnsi="Times New Roman" w:cs="Times New Roman"/>
          <w:i/>
          <w:sz w:val="28"/>
          <w:szCs w:val="28"/>
        </w:rPr>
        <w:t>人</w:t>
      </w:r>
      <w:r w:rsidR="001F383C" w:rsidRPr="001F383C">
        <w:rPr>
          <w:rFonts w:ascii="Times New Roman" w:hAnsi="Times New Roman" w:cs="Times New Roman"/>
          <w:i/>
          <w:sz w:val="28"/>
          <w:szCs w:val="28"/>
        </w:rPr>
        <w:t>» (людина) і «</w:t>
      </w:r>
      <w:r w:rsidR="001F383C" w:rsidRPr="001F383C">
        <w:rPr>
          <w:rFonts w:ascii="Times New Roman" w:hAnsi="Times New Roman" w:cs="Times New Roman"/>
          <w:i/>
          <w:sz w:val="28"/>
          <w:szCs w:val="28"/>
        </w:rPr>
        <w:t>入</w:t>
      </w:r>
      <w:r w:rsidR="001F383C" w:rsidRPr="001F383C">
        <w:rPr>
          <w:rFonts w:ascii="Times New Roman" w:hAnsi="Times New Roman" w:cs="Times New Roman"/>
          <w:i/>
          <w:sz w:val="28"/>
          <w:szCs w:val="28"/>
        </w:rPr>
        <w:t>» (входити), але він так і не навчився їх розрізняти»</w:t>
      </w:r>
      <w:r w:rsidR="001F383C">
        <w:rPr>
          <w:rFonts w:ascii="Times New Roman" w:hAnsi="Times New Roman" w:cs="Times New Roman"/>
          <w:sz w:val="28"/>
          <w:szCs w:val="28"/>
        </w:rPr>
        <w:t xml:space="preserve"> (</w:t>
      </w:r>
      <w:r w:rsidR="002934A3" w:rsidRPr="002934A3">
        <w:rPr>
          <w:rFonts w:ascii="Times New Roman" w:hAnsi="Times New Roman" w:cs="Times New Roman" w:hint="eastAsia"/>
          <w:sz w:val="28"/>
          <w:szCs w:val="28"/>
        </w:rPr>
        <w:t>做荷西的太太</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语文将就他。可怜的外</w:t>
      </w:r>
      <w:r w:rsidR="002934A3" w:rsidRPr="002934A3">
        <w:rPr>
          <w:rFonts w:ascii="Times New Roman" w:hAnsi="Times New Roman" w:cs="Times New Roman" w:hint="eastAsia"/>
          <w:sz w:val="28"/>
          <w:szCs w:val="28"/>
        </w:rPr>
        <w:t xml:space="preserve"> </w:t>
      </w:r>
      <w:r w:rsidR="002934A3" w:rsidRPr="002934A3">
        <w:rPr>
          <w:rFonts w:ascii="Times New Roman" w:hAnsi="Times New Roman" w:cs="Times New Roman" w:hint="eastAsia"/>
          <w:sz w:val="28"/>
          <w:szCs w:val="28"/>
        </w:rPr>
        <w:t>国人</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“人”和“入”这两个字教了他那么多遍</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他还是分不清</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我只有讲他的话</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这件事总算放他一马了</w:t>
      </w:r>
      <w:r w:rsidR="001F383C">
        <w:rPr>
          <w:rFonts w:ascii="Times New Roman" w:hAnsi="Times New Roman" w:cs="Times New Roman"/>
          <w:sz w:val="28"/>
          <w:szCs w:val="28"/>
        </w:rPr>
        <w:t>)</w:t>
      </w:r>
      <w:r w:rsidR="001F383C" w:rsidRPr="001F383C">
        <w:rPr>
          <w:rFonts w:ascii="Times New Roman" w:hAnsi="Times New Roman" w:cs="Times New Roman"/>
          <w:sz w:val="28"/>
          <w:szCs w:val="28"/>
          <w:lang w:val="en-US"/>
        </w:rPr>
        <w:t xml:space="preserve"> </w:t>
      </w:r>
      <w:r w:rsidR="001F383C">
        <w:rPr>
          <w:rFonts w:ascii="Times New Roman" w:hAnsi="Times New Roman" w:cs="Times New Roman"/>
          <w:sz w:val="28"/>
          <w:szCs w:val="28"/>
          <w:lang w:val="en-US"/>
        </w:rPr>
        <w:t>[2</w:t>
      </w:r>
      <w:r w:rsidR="004F09E2">
        <w:rPr>
          <w:rFonts w:ascii="Times New Roman" w:hAnsi="Times New Roman" w:cs="Times New Roman"/>
          <w:sz w:val="28"/>
          <w:szCs w:val="28"/>
          <w:lang w:val="uk-UA"/>
        </w:rPr>
        <w:t>1</w:t>
      </w:r>
      <w:r w:rsidR="001F383C">
        <w:rPr>
          <w:rFonts w:ascii="Times New Roman" w:hAnsi="Times New Roman" w:cs="Times New Roman"/>
          <w:sz w:val="28"/>
          <w:szCs w:val="28"/>
          <w:lang w:val="en-US"/>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lastRenderedPageBreak/>
        <w:t>Цей фрагмент підкреслює асиметричність мовної адаптації в міжкультурному шлюбі – саме героїня змушена пристосовуватися до мови чоловіка, а не навпаки. Водночас авторка наголошує на важливості навчання майбутніх дітей китайській мові, що є прикладом прагнення до збереження культурної спадщини та національної ідентичності. Ця стратегія адаптації є невід'ємною частиною процесу міжкультурного діалогу, оскільки дозволяє знайти спільну мову, навіть якщо вона не є рідною для обох учасників комунікації.</w:t>
      </w:r>
    </w:p>
    <w:p w:rsidR="00F36493" w:rsidRPr="00B458CD" w:rsidRDefault="00F36493" w:rsidP="001F383C">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Особливе місце в новелі займає тема кулінарії та їжі як виразника культурної ідентичності. Кухня стає не лише повсякденною практикою, але й символічним полем для культурного обміну та взаємодії:</w:t>
      </w:r>
      <w:r w:rsidR="001F383C" w:rsidRPr="001F383C">
        <w:rPr>
          <w:rFonts w:ascii="Times New Roman" w:hAnsi="Times New Roman" w:cs="Times New Roman"/>
          <w:sz w:val="28"/>
          <w:szCs w:val="28"/>
        </w:rPr>
        <w:t xml:space="preserve"> </w:t>
      </w:r>
      <w:r w:rsidR="001F383C" w:rsidRPr="001F383C">
        <w:rPr>
          <w:rFonts w:ascii="Times New Roman" w:hAnsi="Times New Roman" w:cs="Times New Roman"/>
          <w:i/>
          <w:sz w:val="28"/>
          <w:szCs w:val="28"/>
        </w:rPr>
        <w:t xml:space="preserve">«Та годі про це. Тож, перше, що робить господиня, це готує. Я завжди ненавиділа хатню роботу, але готувати мені подобалося: кілька цибулин, трохи м'яса – і ось уже нова страва. Для мене це теж є мистецтвом» </w:t>
      </w:r>
      <w:r w:rsidR="001F383C">
        <w:rPr>
          <w:rFonts w:ascii="Times New Roman" w:hAnsi="Times New Roman" w:cs="Times New Roman"/>
          <w:sz w:val="28"/>
          <w:szCs w:val="28"/>
        </w:rPr>
        <w:t>(</w:t>
      </w:r>
      <w:r w:rsidRPr="00B458CD">
        <w:rPr>
          <w:rFonts w:ascii="Times New Roman" w:hAnsi="Times New Roman" w:cs="Times New Roman"/>
          <w:sz w:val="28"/>
          <w:szCs w:val="28"/>
        </w:rPr>
        <w:t>闲话不说</w:t>
      </w:r>
      <w:r w:rsidRPr="00B458CD">
        <w:rPr>
          <w:rFonts w:ascii="Times New Roman" w:hAnsi="Times New Roman" w:cs="Times New Roman"/>
          <w:sz w:val="28"/>
          <w:szCs w:val="28"/>
        </w:rPr>
        <w:t>,</w:t>
      </w:r>
      <w:r w:rsidRPr="00B458CD">
        <w:rPr>
          <w:rFonts w:ascii="Times New Roman" w:hAnsi="Times New Roman" w:cs="Times New Roman"/>
          <w:sz w:val="28"/>
          <w:szCs w:val="28"/>
        </w:rPr>
        <w:t>做家庭主妇</w:t>
      </w:r>
      <w:r w:rsidRPr="00B458CD">
        <w:rPr>
          <w:rFonts w:ascii="Times New Roman" w:hAnsi="Times New Roman" w:cs="Times New Roman"/>
          <w:sz w:val="28"/>
          <w:szCs w:val="28"/>
        </w:rPr>
        <w:t>,</w:t>
      </w:r>
      <w:r w:rsidRPr="00B458CD">
        <w:rPr>
          <w:rFonts w:ascii="Times New Roman" w:hAnsi="Times New Roman" w:cs="Times New Roman"/>
          <w:sz w:val="28"/>
          <w:szCs w:val="28"/>
        </w:rPr>
        <w:t>第一便是下厨房。我一向对做家事十分痛恨</w:t>
      </w:r>
      <w:r w:rsidRPr="00B458CD">
        <w:rPr>
          <w:rFonts w:ascii="Times New Roman" w:hAnsi="Times New Roman" w:cs="Times New Roman"/>
          <w:sz w:val="28"/>
          <w:szCs w:val="28"/>
        </w:rPr>
        <w:t>,</w:t>
      </w:r>
      <w:r w:rsidRPr="00B458CD">
        <w:rPr>
          <w:rFonts w:ascii="Times New Roman" w:hAnsi="Times New Roman" w:cs="Times New Roman"/>
          <w:sz w:val="28"/>
          <w:szCs w:val="28"/>
        </w:rPr>
        <w:t>但对煮菜却是十分有兴趣</w:t>
      </w:r>
      <w:r w:rsidRPr="00B458CD">
        <w:rPr>
          <w:rFonts w:ascii="Times New Roman" w:hAnsi="Times New Roman" w:cs="Times New Roman"/>
          <w:sz w:val="28"/>
          <w:szCs w:val="28"/>
        </w:rPr>
        <w:t>,</w:t>
      </w:r>
      <w:r w:rsidRPr="00B458CD">
        <w:rPr>
          <w:rFonts w:ascii="Times New Roman" w:hAnsi="Times New Roman" w:cs="Times New Roman"/>
          <w:sz w:val="28"/>
          <w:szCs w:val="28"/>
        </w:rPr>
        <w:t>几只洋葱</w:t>
      </w:r>
      <w:r w:rsidRPr="00B458CD">
        <w:rPr>
          <w:rFonts w:ascii="Times New Roman" w:hAnsi="Times New Roman" w:cs="Times New Roman"/>
          <w:sz w:val="28"/>
          <w:szCs w:val="28"/>
        </w:rPr>
        <w:t>,</w:t>
      </w:r>
      <w:r w:rsidRPr="00B458CD">
        <w:rPr>
          <w:rFonts w:ascii="Times New Roman" w:hAnsi="Times New Roman" w:cs="Times New Roman"/>
          <w:sz w:val="28"/>
          <w:szCs w:val="28"/>
        </w:rPr>
        <w:t>几片肉</w:t>
      </w:r>
      <w:r w:rsidRPr="00B458CD">
        <w:rPr>
          <w:rFonts w:ascii="Times New Roman" w:hAnsi="Times New Roman" w:cs="Times New Roman"/>
          <w:sz w:val="28"/>
          <w:szCs w:val="28"/>
        </w:rPr>
        <w:t>,</w:t>
      </w:r>
      <w:r w:rsidRPr="00B458CD">
        <w:rPr>
          <w:rFonts w:ascii="Times New Roman" w:hAnsi="Times New Roman" w:cs="Times New Roman"/>
          <w:sz w:val="28"/>
          <w:szCs w:val="28"/>
        </w:rPr>
        <w:t>一炒变出一个菜来</w:t>
      </w:r>
      <w:r w:rsidRPr="00B458CD">
        <w:rPr>
          <w:rFonts w:ascii="Times New Roman" w:hAnsi="Times New Roman" w:cs="Times New Roman"/>
          <w:sz w:val="28"/>
          <w:szCs w:val="28"/>
        </w:rPr>
        <w:t>,</w:t>
      </w:r>
      <w:r w:rsidRPr="00B458CD">
        <w:rPr>
          <w:rFonts w:ascii="Times New Roman" w:hAnsi="Times New Roman" w:cs="Times New Roman"/>
          <w:sz w:val="28"/>
          <w:szCs w:val="28"/>
        </w:rPr>
        <w:t>我很欣赏这种艺术</w:t>
      </w:r>
      <w:r w:rsidR="001F383C">
        <w:rPr>
          <w:rFonts w:ascii="Times New Roman" w:hAnsi="Times New Roman" w:cs="Times New Roman"/>
          <w:sz w:val="28"/>
          <w:szCs w:val="28"/>
        </w:rPr>
        <w:t>)</w:t>
      </w:r>
      <w:r w:rsidR="001F383C" w:rsidRPr="001F383C">
        <w:rPr>
          <w:rFonts w:ascii="Times New Roman" w:hAnsi="Times New Roman" w:cs="Times New Roman"/>
          <w:sz w:val="28"/>
          <w:szCs w:val="28"/>
          <w:lang w:val="en-US"/>
        </w:rPr>
        <w:t xml:space="preserve"> </w:t>
      </w:r>
      <w:r w:rsidR="001F383C">
        <w:rPr>
          <w:rFonts w:ascii="Times New Roman" w:hAnsi="Times New Roman" w:cs="Times New Roman"/>
          <w:sz w:val="28"/>
          <w:szCs w:val="28"/>
          <w:lang w:val="en-US"/>
        </w:rPr>
        <w:t>[2</w:t>
      </w:r>
      <w:r w:rsidR="004F09E2">
        <w:rPr>
          <w:rFonts w:ascii="Times New Roman" w:hAnsi="Times New Roman" w:cs="Times New Roman"/>
          <w:sz w:val="28"/>
          <w:szCs w:val="28"/>
          <w:lang w:val="uk-UA"/>
        </w:rPr>
        <w:t>1</w:t>
      </w:r>
      <w:r w:rsidR="001F383C">
        <w:rPr>
          <w:rFonts w:ascii="Times New Roman" w:hAnsi="Times New Roman" w:cs="Times New Roman"/>
          <w:sz w:val="28"/>
          <w:szCs w:val="28"/>
          <w:lang w:val="en-US"/>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Ця цитата підкреслює творчий і естетичний аспект кулінарії, що є важливою складовою китайської культурної традиції. Через кулінарію героїня знаходить спосіб самовираження та збереження зв'язку з рідною культурою.</w:t>
      </w:r>
    </w:p>
    <w:p w:rsidR="001F383C" w:rsidRPr="001F383C" w:rsidRDefault="00F36493" w:rsidP="001F383C">
      <w:pPr>
        <w:spacing w:line="360" w:lineRule="auto"/>
        <w:ind w:firstLine="709"/>
        <w:jc w:val="both"/>
        <w:rPr>
          <w:rFonts w:ascii="Times New Roman" w:hAnsi="Times New Roman" w:cs="Times New Roman"/>
          <w:i/>
          <w:sz w:val="28"/>
          <w:szCs w:val="28"/>
        </w:rPr>
      </w:pPr>
      <w:r w:rsidRPr="00B458CD">
        <w:rPr>
          <w:rFonts w:ascii="Times New Roman" w:hAnsi="Times New Roman" w:cs="Times New Roman"/>
          <w:sz w:val="28"/>
          <w:szCs w:val="28"/>
        </w:rPr>
        <w:t>Створення «китайського ресторану» в домашніх умовах можна розглядати як спробу героїні відтворити частину своєї культурної ідентичності в чужому середовищі. Особливо цікавим є епізод з містифікацією щодо фунчози, яку героїня представляє як «весняний дощ»</w:t>
      </w:r>
      <w:r w:rsidR="002934A3">
        <w:rPr>
          <w:rFonts w:ascii="Times New Roman" w:hAnsi="Times New Roman" w:cs="Times New Roman"/>
          <w:sz w:val="28"/>
          <w:szCs w:val="28"/>
        </w:rPr>
        <w:t xml:space="preserve"> («</w:t>
      </w:r>
      <w:r w:rsidR="002934A3" w:rsidRPr="002934A3">
        <w:rPr>
          <w:rFonts w:ascii="Times New Roman" w:hAnsi="Times New Roman" w:cs="Times New Roman" w:hint="eastAsia"/>
          <w:sz w:val="28"/>
          <w:szCs w:val="28"/>
        </w:rPr>
        <w:t>春天下的第一场雨</w:t>
      </w:r>
      <w:r w:rsidR="002934A3">
        <w:rPr>
          <w:rFonts w:ascii="Times New Roman" w:hAnsi="Times New Roman" w:cs="Times New Roman"/>
          <w:sz w:val="28"/>
          <w:szCs w:val="28"/>
        </w:rPr>
        <w:t>»)</w:t>
      </w:r>
      <w:r w:rsidRPr="00B458CD">
        <w:rPr>
          <w:rFonts w:ascii="Times New Roman" w:hAnsi="Times New Roman" w:cs="Times New Roman"/>
          <w:sz w:val="28"/>
          <w:szCs w:val="28"/>
        </w:rPr>
        <w:t>:</w:t>
      </w:r>
      <w:r w:rsidR="001F383C">
        <w:rPr>
          <w:rFonts w:ascii="Times New Roman" w:hAnsi="Times New Roman" w:cs="Times New Roman"/>
          <w:sz w:val="28"/>
          <w:szCs w:val="28"/>
        </w:rPr>
        <w:t xml:space="preserve"> </w:t>
      </w:r>
      <w:r w:rsidR="001F383C" w:rsidRPr="001F383C">
        <w:rPr>
          <w:rFonts w:ascii="Times New Roman" w:hAnsi="Times New Roman" w:cs="Times New Roman"/>
          <w:i/>
          <w:sz w:val="28"/>
          <w:szCs w:val="28"/>
        </w:rPr>
        <w:t>«Я підняла фунчозу паличками.</w:t>
      </w:r>
    </w:p>
    <w:p w:rsidR="001F383C" w:rsidRPr="001F383C" w:rsidRDefault="001F383C" w:rsidP="001F383C">
      <w:pPr>
        <w:spacing w:line="360" w:lineRule="auto"/>
        <w:ind w:firstLine="709"/>
        <w:jc w:val="both"/>
        <w:rPr>
          <w:rFonts w:ascii="Times New Roman" w:hAnsi="Times New Roman" w:cs="Times New Roman"/>
          <w:i/>
          <w:sz w:val="28"/>
          <w:szCs w:val="28"/>
        </w:rPr>
      </w:pPr>
      <w:r w:rsidRPr="001F383C">
        <w:rPr>
          <w:rFonts w:ascii="Times New Roman" w:hAnsi="Times New Roman" w:cs="Times New Roman"/>
          <w:i/>
          <w:sz w:val="28"/>
          <w:szCs w:val="28"/>
          <w:lang w:val="uk-UA"/>
        </w:rPr>
        <w:t>—</w:t>
      </w:r>
      <w:r w:rsidRPr="001F383C">
        <w:rPr>
          <w:rFonts w:ascii="Times New Roman" w:hAnsi="Times New Roman" w:cs="Times New Roman"/>
          <w:i/>
          <w:sz w:val="28"/>
          <w:szCs w:val="28"/>
        </w:rPr>
        <w:t xml:space="preserve"> Це називається «дощ».</w:t>
      </w:r>
    </w:p>
    <w:p w:rsidR="001F383C" w:rsidRPr="001F383C" w:rsidRDefault="001F383C" w:rsidP="001F383C">
      <w:pPr>
        <w:spacing w:line="360" w:lineRule="auto"/>
        <w:ind w:firstLine="709"/>
        <w:jc w:val="both"/>
        <w:rPr>
          <w:rFonts w:ascii="Times New Roman" w:hAnsi="Times New Roman" w:cs="Times New Roman"/>
          <w:i/>
          <w:sz w:val="28"/>
          <w:szCs w:val="28"/>
        </w:rPr>
      </w:pPr>
      <w:r w:rsidRPr="001F383C">
        <w:rPr>
          <w:rFonts w:ascii="Times New Roman" w:hAnsi="Times New Roman" w:cs="Times New Roman"/>
          <w:i/>
          <w:sz w:val="28"/>
          <w:szCs w:val="28"/>
          <w:lang w:val="uk-UA"/>
        </w:rPr>
        <w:t xml:space="preserve">— </w:t>
      </w:r>
      <w:r w:rsidRPr="001F383C">
        <w:rPr>
          <w:rFonts w:ascii="Times New Roman" w:hAnsi="Times New Roman" w:cs="Times New Roman"/>
          <w:i/>
          <w:sz w:val="28"/>
          <w:szCs w:val="28"/>
        </w:rPr>
        <w:t xml:space="preserve">Дощ? </w:t>
      </w:r>
      <w:r w:rsidRPr="001F383C">
        <w:rPr>
          <w:rFonts w:ascii="Times New Roman" w:hAnsi="Times New Roman" w:cs="Times New Roman"/>
          <w:i/>
          <w:sz w:val="28"/>
          <w:szCs w:val="28"/>
          <w:lang w:val="uk-UA"/>
        </w:rPr>
        <w:t>—</w:t>
      </w:r>
      <w:r w:rsidRPr="001F383C">
        <w:rPr>
          <w:rFonts w:ascii="Times New Roman" w:hAnsi="Times New Roman" w:cs="Times New Roman"/>
          <w:i/>
          <w:sz w:val="28"/>
          <w:szCs w:val="28"/>
        </w:rPr>
        <w:t xml:space="preserve"> він застиг на місці.</w:t>
      </w:r>
    </w:p>
    <w:p w:rsidR="002934A3" w:rsidRPr="00B458CD" w:rsidRDefault="001F383C" w:rsidP="001F383C">
      <w:pPr>
        <w:spacing w:line="360" w:lineRule="auto"/>
        <w:ind w:firstLine="709"/>
        <w:jc w:val="both"/>
        <w:rPr>
          <w:rFonts w:ascii="Times New Roman" w:hAnsi="Times New Roman" w:cs="Times New Roman"/>
          <w:sz w:val="28"/>
          <w:szCs w:val="28"/>
        </w:rPr>
      </w:pPr>
      <w:r w:rsidRPr="001F383C">
        <w:rPr>
          <w:rFonts w:ascii="Times New Roman" w:hAnsi="Times New Roman" w:cs="Times New Roman"/>
          <w:i/>
          <w:sz w:val="28"/>
          <w:szCs w:val="28"/>
          <w:lang w:val="uk-UA"/>
        </w:rPr>
        <w:t xml:space="preserve">— </w:t>
      </w:r>
      <w:r w:rsidRPr="001F383C">
        <w:rPr>
          <w:rFonts w:ascii="Times New Roman" w:hAnsi="Times New Roman" w:cs="Times New Roman"/>
          <w:i/>
          <w:sz w:val="28"/>
          <w:szCs w:val="28"/>
        </w:rPr>
        <w:t xml:space="preserve">Це </w:t>
      </w:r>
      <w:r w:rsidRPr="001F383C">
        <w:rPr>
          <w:rFonts w:ascii="Times New Roman" w:hAnsi="Times New Roman" w:cs="Times New Roman"/>
          <w:i/>
          <w:sz w:val="28"/>
          <w:szCs w:val="28"/>
          <w:lang w:val="uk-UA"/>
        </w:rPr>
        <w:t>–</w:t>
      </w:r>
      <w:r w:rsidRPr="001F383C">
        <w:rPr>
          <w:rFonts w:ascii="Times New Roman" w:hAnsi="Times New Roman" w:cs="Times New Roman"/>
          <w:i/>
          <w:sz w:val="28"/>
          <w:szCs w:val="28"/>
        </w:rPr>
        <w:t xml:space="preserve"> перший весняний дощ, що випав у горах. Він замерз і перетворився на довгі нитки. Місцеві мешканці зв'язують його у пучки, приносять із гір і </w:t>
      </w:r>
      <w:r w:rsidRPr="001F383C">
        <w:rPr>
          <w:rFonts w:ascii="Times New Roman" w:hAnsi="Times New Roman" w:cs="Times New Roman"/>
          <w:i/>
          <w:sz w:val="28"/>
          <w:szCs w:val="28"/>
        </w:rPr>
        <w:lastRenderedPageBreak/>
        <w:t>продають, щоб купити собі рисове вино. Знайти його ой як непросто</w:t>
      </w:r>
      <w:r w:rsidRPr="00B458CD">
        <w:rPr>
          <w:rFonts w:ascii="Times New Roman" w:hAnsi="Times New Roman" w:cs="Times New Roman"/>
          <w:sz w:val="28"/>
          <w:szCs w:val="28"/>
        </w:rPr>
        <w:t>»</w:t>
      </w:r>
      <w:r>
        <w:rPr>
          <w:rFonts w:ascii="Times New Roman" w:hAnsi="Times New Roman" w:cs="Times New Roman"/>
          <w:sz w:val="28"/>
          <w:szCs w:val="28"/>
        </w:rPr>
        <w:t xml:space="preserve"> (</w:t>
      </w:r>
      <w:r w:rsidR="002934A3" w:rsidRPr="002934A3">
        <w:rPr>
          <w:rFonts w:ascii="Times New Roman" w:hAnsi="Times New Roman" w:cs="Times New Roman" w:hint="eastAsia"/>
          <w:sz w:val="28"/>
          <w:szCs w:val="28"/>
        </w:rPr>
        <w:t>我用筷子挑起一根粉丝</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“这个啊</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叫做“雨”。“雨</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”他一呆。</w:t>
      </w:r>
      <w:r w:rsidR="002934A3" w:rsidRPr="002934A3">
        <w:rPr>
          <w:rFonts w:ascii="Times New Roman" w:hAnsi="Times New Roman" w:cs="Times New Roman" w:hint="eastAsia"/>
          <w:sz w:val="28"/>
          <w:szCs w:val="28"/>
        </w:rPr>
        <w:t xml:space="preserve"> </w:t>
      </w:r>
      <w:r w:rsidR="002934A3" w:rsidRPr="002934A3">
        <w:rPr>
          <w:rFonts w:ascii="Times New Roman" w:hAnsi="Times New Roman" w:cs="Times New Roman" w:hint="eastAsia"/>
          <w:sz w:val="28"/>
          <w:szCs w:val="28"/>
        </w:rPr>
        <w:t>“这个啊</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是春天下的第一场雨</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下在高山上</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被一根一根冻</w:t>
      </w:r>
      <w:r w:rsidR="002934A3" w:rsidRPr="002934A3">
        <w:rPr>
          <w:rFonts w:ascii="Times New Roman" w:hAnsi="Times New Roman" w:cs="Times New Roman" w:hint="eastAsia"/>
          <w:sz w:val="28"/>
          <w:szCs w:val="28"/>
        </w:rPr>
        <w:t xml:space="preserve"> </w:t>
      </w:r>
      <w:r w:rsidR="002934A3" w:rsidRPr="002934A3">
        <w:rPr>
          <w:rFonts w:ascii="Times New Roman" w:hAnsi="Times New Roman" w:cs="Times New Roman" w:hint="eastAsia"/>
          <w:sz w:val="28"/>
          <w:szCs w:val="28"/>
        </w:rPr>
        <w:t>住了</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山胞札好了背到山下来一束一束卖了米酒喝</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不容易买到哦</w:t>
      </w:r>
      <w:r w:rsidR="002934A3" w:rsidRPr="002934A3">
        <w:rPr>
          <w:rFonts w:ascii="Times New Roman" w:hAnsi="Times New Roman" w:cs="Times New Roman" w:hint="eastAsia"/>
          <w:sz w:val="28"/>
          <w:szCs w:val="28"/>
        </w:rPr>
        <w:t>!</w:t>
      </w:r>
      <w:r w:rsidR="002934A3" w:rsidRPr="002934A3">
        <w:rPr>
          <w:rFonts w:ascii="Times New Roman" w:hAnsi="Times New Roman" w:cs="Times New Roman" w:hint="eastAsia"/>
          <w:sz w:val="28"/>
          <w:szCs w:val="28"/>
        </w:rPr>
        <w:t>”</w:t>
      </w:r>
      <w:r>
        <w:rPr>
          <w:rFonts w:ascii="Times New Roman" w:hAnsi="Times New Roman" w:cs="Times New Roman"/>
          <w:sz w:val="28"/>
          <w:szCs w:val="28"/>
        </w:rPr>
        <w:t>)</w:t>
      </w:r>
      <w:r w:rsidR="004F09E2" w:rsidRPr="004F09E2">
        <w:rPr>
          <w:rFonts w:ascii="Times New Roman" w:hAnsi="Times New Roman" w:cs="Times New Roman"/>
          <w:sz w:val="28"/>
          <w:szCs w:val="28"/>
          <w:lang w:val="en-US"/>
        </w:rPr>
        <w:t xml:space="preserve"> </w:t>
      </w:r>
      <w:r w:rsidR="004F09E2">
        <w:rPr>
          <w:rFonts w:ascii="Times New Roman" w:hAnsi="Times New Roman" w:cs="Times New Roman"/>
          <w:sz w:val="28"/>
          <w:szCs w:val="28"/>
          <w:lang w:val="en-US"/>
        </w:rPr>
        <w:t>[2</w:t>
      </w:r>
      <w:r w:rsidR="004F09E2">
        <w:rPr>
          <w:rFonts w:ascii="Times New Roman" w:hAnsi="Times New Roman" w:cs="Times New Roman"/>
          <w:sz w:val="28"/>
          <w:szCs w:val="28"/>
          <w:lang w:val="uk-UA"/>
        </w:rPr>
        <w:t>1</w:t>
      </w:r>
      <w:r w:rsidR="004F09E2">
        <w:rPr>
          <w:rFonts w:ascii="Times New Roman" w:hAnsi="Times New Roman" w:cs="Times New Roman"/>
          <w:sz w:val="28"/>
          <w:szCs w:val="28"/>
          <w:lang w:val="en-US"/>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Цей епізод демонструє, як героїня використовує культурні відмінності для створення гумористичних ситуацій. Водночас він висвітлює характерну для міжкультурної комунікації проблему – відсутність знань про культуру іншого може зробити людину вразливою до дезінформації.</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Ключовою темою новели є пошук балансу між адаптацією до культури іншого та збереженням власної культурної ідентичності. Героїня з самого початку наголошує на важливості збереження своєї незалежності та індивідуальності. Таким чином авторка демонструє, що збереження власної індивідуальності є важливим аспектом міжкультурного шлюбу. Героїня не бажає повністю асимілюватися з культурою чоловіка, а прагне знайти спосіб зберегти свою автентичність.</w:t>
      </w:r>
    </w:p>
    <w:p w:rsidR="00F36493" w:rsidRPr="00B458CD" w:rsidRDefault="00F36493" w:rsidP="00B458CD">
      <w:pPr>
        <w:pStyle w:val="2"/>
        <w:spacing w:line="360" w:lineRule="auto"/>
        <w:ind w:firstLine="709"/>
        <w:jc w:val="both"/>
        <w:rPr>
          <w:rFonts w:ascii="Times New Roman" w:hAnsi="Times New Roman" w:cs="Times New Roman"/>
          <w:color w:val="auto"/>
          <w:sz w:val="28"/>
          <w:szCs w:val="28"/>
        </w:rPr>
      </w:pPr>
      <w:bookmarkStart w:id="9" w:name="_Toc194586005"/>
      <w:r w:rsidRPr="00B458CD">
        <w:rPr>
          <w:rFonts w:ascii="Times New Roman" w:hAnsi="Times New Roman" w:cs="Times New Roman"/>
          <w:color w:val="auto"/>
          <w:sz w:val="28"/>
          <w:szCs w:val="28"/>
          <w:lang w:val="uk-UA"/>
        </w:rPr>
        <w:t xml:space="preserve">2.2. </w:t>
      </w:r>
      <w:r w:rsidRPr="00B458CD">
        <w:rPr>
          <w:rFonts w:ascii="Times New Roman" w:hAnsi="Times New Roman" w:cs="Times New Roman"/>
          <w:color w:val="auto"/>
          <w:sz w:val="28"/>
          <w:szCs w:val="28"/>
        </w:rPr>
        <w:t>Проблеми адаптації культурно-забарвлених елементів у новелі «</w:t>
      </w:r>
      <w:r w:rsidRPr="00B458CD">
        <w:rPr>
          <w:rFonts w:ascii="Times New Roman" w:hAnsi="Times New Roman" w:cs="Times New Roman"/>
          <w:color w:val="auto"/>
          <w:sz w:val="28"/>
          <w:szCs w:val="28"/>
        </w:rPr>
        <w:t>沙漠中的饭店</w:t>
      </w:r>
      <w:r w:rsidRPr="00B458CD">
        <w:rPr>
          <w:rFonts w:ascii="Times New Roman" w:hAnsi="Times New Roman" w:cs="Times New Roman"/>
          <w:color w:val="auto"/>
          <w:sz w:val="28"/>
          <w:szCs w:val="28"/>
        </w:rPr>
        <w:t>»</w:t>
      </w:r>
      <w:bookmarkEnd w:id="9"/>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Переклад новели Сань Мао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українською мовою висвітлює низку фундаментальних проблем адаптації культурно-забарвлених елементів, що становлять особливий виклик для перекладача як культурного посередника.</w:t>
      </w:r>
      <w:r w:rsidR="001F383C">
        <w:rPr>
          <w:rFonts w:ascii="Times New Roman" w:hAnsi="Times New Roman" w:cs="Times New Roman"/>
          <w:sz w:val="28"/>
          <w:szCs w:val="28"/>
        </w:rPr>
        <w:t xml:space="preserve"> Переклад це не лише</w:t>
      </w:r>
      <w:r w:rsidR="00AC2151">
        <w:rPr>
          <w:rFonts w:ascii="Times New Roman" w:hAnsi="Times New Roman" w:cs="Times New Roman"/>
          <w:sz w:val="28"/>
          <w:szCs w:val="28"/>
          <w:lang w:val="uk-UA"/>
        </w:rPr>
        <w:t xml:space="preserve"> </w:t>
      </w:r>
      <w:r w:rsidR="00AC2151" w:rsidRPr="00F02F4E">
        <w:rPr>
          <w:rFonts w:ascii="Times New Roman" w:eastAsia="Times New Roman" w:hAnsi="Times New Roman" w:cs="Times New Roman"/>
          <w:color w:val="000000"/>
          <w:sz w:val="28"/>
          <w:szCs w:val="28"/>
        </w:rPr>
        <w:t>відтворювання чистої іде</w:t>
      </w:r>
      <w:r w:rsidR="001F383C">
        <w:rPr>
          <w:rFonts w:ascii="Times New Roman" w:eastAsia="Times New Roman" w:hAnsi="Times New Roman" w:cs="Times New Roman"/>
          <w:color w:val="000000"/>
          <w:sz w:val="28"/>
          <w:szCs w:val="28"/>
        </w:rPr>
        <w:t>альної стилістики, в</w:t>
      </w:r>
      <w:r w:rsidR="001F383C">
        <w:rPr>
          <w:rFonts w:ascii="Times New Roman" w:eastAsia="Times New Roman" w:hAnsi="Times New Roman" w:cs="Times New Roman"/>
          <w:color w:val="000000"/>
          <w:sz w:val="28"/>
          <w:szCs w:val="28"/>
          <w:lang w:val="uk-UA"/>
        </w:rPr>
        <w:t xml:space="preserve">ін також включає в себе </w:t>
      </w:r>
      <w:r w:rsidR="00AC2151" w:rsidRPr="00F02F4E">
        <w:rPr>
          <w:rFonts w:ascii="Times New Roman" w:eastAsia="Times New Roman" w:hAnsi="Times New Roman" w:cs="Times New Roman"/>
          <w:color w:val="000000"/>
          <w:sz w:val="28"/>
          <w:szCs w:val="28"/>
        </w:rPr>
        <w:t>сприй</w:t>
      </w:r>
      <w:r w:rsidR="001F383C">
        <w:rPr>
          <w:rFonts w:ascii="Times New Roman" w:eastAsia="Times New Roman" w:hAnsi="Times New Roman" w:cs="Times New Roman"/>
          <w:color w:val="000000"/>
          <w:sz w:val="28"/>
          <w:szCs w:val="28"/>
          <w:lang w:val="uk-UA"/>
        </w:rPr>
        <w:t>няття</w:t>
      </w:r>
      <w:r w:rsidR="00AC2151" w:rsidRPr="00F02F4E">
        <w:rPr>
          <w:rFonts w:ascii="Times New Roman" w:eastAsia="Times New Roman" w:hAnsi="Times New Roman" w:cs="Times New Roman"/>
          <w:color w:val="000000"/>
          <w:sz w:val="28"/>
          <w:szCs w:val="28"/>
        </w:rPr>
        <w:t xml:space="preserve"> чужої культури</w:t>
      </w:r>
      <w:r w:rsidR="001F383C">
        <w:rPr>
          <w:rFonts w:ascii="Times New Roman" w:eastAsia="Times New Roman" w:hAnsi="Times New Roman" w:cs="Times New Roman"/>
          <w:color w:val="000000"/>
          <w:sz w:val="28"/>
          <w:szCs w:val="28"/>
        </w:rPr>
        <w:t xml:space="preserve">. Отже, </w:t>
      </w:r>
      <w:r w:rsidR="00AC2151" w:rsidRPr="00F02F4E">
        <w:rPr>
          <w:rFonts w:ascii="Times New Roman" w:eastAsia="Times New Roman" w:hAnsi="Times New Roman" w:cs="Times New Roman"/>
          <w:color w:val="000000"/>
          <w:sz w:val="28"/>
          <w:szCs w:val="28"/>
        </w:rPr>
        <w:t>точність перекладу є поняття комплексне, яке складається з елементів технічного відтворювання деяких структурних моментів твору та з елементів передачі момен</w:t>
      </w:r>
      <w:r w:rsidR="00AC2151">
        <w:rPr>
          <w:rFonts w:ascii="Times New Roman" w:eastAsia="Times New Roman" w:hAnsi="Times New Roman" w:cs="Times New Roman"/>
          <w:color w:val="000000"/>
          <w:sz w:val="28"/>
          <w:szCs w:val="28"/>
        </w:rPr>
        <w:t>тів культурного характеру</w:t>
      </w:r>
      <w:r w:rsidR="004F09E2">
        <w:rPr>
          <w:rFonts w:ascii="Times New Roman" w:eastAsia="Times New Roman" w:hAnsi="Times New Roman" w:cs="Times New Roman"/>
          <w:color w:val="000000"/>
          <w:sz w:val="28"/>
          <w:szCs w:val="28"/>
          <w:lang w:val="uk-UA"/>
        </w:rPr>
        <w:t xml:space="preserve"> </w:t>
      </w:r>
      <w:r w:rsidR="00AC2151">
        <w:rPr>
          <w:rFonts w:ascii="Times New Roman" w:hAnsi="Times New Roman" w:cs="Times New Roman"/>
          <w:color w:val="000000"/>
          <w:sz w:val="28"/>
          <w:szCs w:val="28"/>
          <w:lang w:val="en-US"/>
        </w:rPr>
        <w:t>[</w:t>
      </w:r>
      <w:r w:rsidR="00AC2151">
        <w:rPr>
          <w:rFonts w:ascii="Times New Roman" w:hAnsi="Times New Roman" w:cs="Times New Roman"/>
          <w:color w:val="000000"/>
          <w:sz w:val="28"/>
          <w:szCs w:val="28"/>
          <w:lang w:val="uk-UA"/>
        </w:rPr>
        <w:t>1</w:t>
      </w:r>
      <w:r w:rsidR="004F09E2">
        <w:rPr>
          <w:rFonts w:ascii="Times New Roman" w:hAnsi="Times New Roman" w:cs="Times New Roman"/>
          <w:color w:val="000000"/>
          <w:sz w:val="28"/>
          <w:szCs w:val="28"/>
          <w:lang w:val="uk-UA"/>
        </w:rPr>
        <w:t>9</w:t>
      </w:r>
      <w:r w:rsidR="00AC2151">
        <w:rPr>
          <w:rFonts w:ascii="Times New Roman" w:hAnsi="Times New Roman" w:cs="Times New Roman"/>
          <w:color w:val="000000"/>
          <w:sz w:val="28"/>
          <w:szCs w:val="28"/>
          <w:lang w:val="en-US"/>
        </w:rPr>
        <w:t>]</w:t>
      </w:r>
      <w:r w:rsidR="00AC2151" w:rsidRPr="00F02F4E">
        <w:rPr>
          <w:rFonts w:ascii="Times New Roman" w:eastAsia="Times New Roman" w:hAnsi="Times New Roman" w:cs="Times New Roman"/>
          <w:color w:val="000000"/>
          <w:sz w:val="28"/>
          <w:szCs w:val="28"/>
        </w:rPr>
        <w:t xml:space="preserve">. </w:t>
      </w:r>
      <w:r w:rsidRPr="00B458CD">
        <w:rPr>
          <w:rFonts w:ascii="Times New Roman" w:hAnsi="Times New Roman" w:cs="Times New Roman"/>
          <w:sz w:val="28"/>
          <w:szCs w:val="28"/>
        </w:rPr>
        <w:t xml:space="preserve"> Ці проблеми демонструють складність балансування між збереженням автентичності оригінального тексту та забезпеченням доступності його змісту для цільової аудиторії.</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lastRenderedPageBreak/>
        <w:t>Одна з найсуттєвіших проблем адаптації культурно-забарвлених елементів полягає в культурній асиметрії</w:t>
      </w:r>
      <w:r w:rsidRPr="00B458CD">
        <w:rPr>
          <w:rFonts w:ascii="Times New Roman" w:hAnsi="Times New Roman" w:cs="Times New Roman"/>
          <w:sz w:val="28"/>
          <w:szCs w:val="28"/>
          <w:lang w:val="en-US"/>
        </w:rPr>
        <w:t xml:space="preserve"> </w:t>
      </w:r>
      <w:r w:rsidRPr="00B458CD">
        <w:rPr>
          <w:rFonts w:ascii="Times New Roman" w:hAnsi="Times New Roman" w:cs="Times New Roman"/>
          <w:sz w:val="28"/>
          <w:szCs w:val="28"/>
        </w:rPr>
        <w:t>– фундаментальній відмінності між китайською та українською культурними парадигмами.</w:t>
      </w:r>
      <w:r w:rsidR="00730FB5">
        <w:rPr>
          <w:rFonts w:ascii="Times New Roman" w:hAnsi="Times New Roman" w:cs="Times New Roman"/>
          <w:sz w:val="28"/>
          <w:szCs w:val="28"/>
          <w:lang w:val="uk-UA"/>
        </w:rPr>
        <w:t xml:space="preserve"> </w:t>
      </w:r>
      <w:r w:rsidRPr="00B458CD">
        <w:rPr>
          <w:rFonts w:ascii="Times New Roman" w:hAnsi="Times New Roman" w:cs="Times New Roman"/>
          <w:sz w:val="28"/>
          <w:szCs w:val="28"/>
        </w:rPr>
        <w:t>Ця асиметрія</w:t>
      </w:r>
      <w:r w:rsidR="00A33C7E">
        <w:rPr>
          <w:rFonts w:ascii="Times New Roman" w:hAnsi="Times New Roman" w:cs="Times New Roman" w:hint="eastAsia"/>
          <w:sz w:val="28"/>
          <w:szCs w:val="28"/>
        </w:rPr>
        <w:t xml:space="preserve"> </w:t>
      </w:r>
      <w:r w:rsidR="00A33C7E">
        <w:rPr>
          <w:rFonts w:ascii="Times New Roman" w:hAnsi="Times New Roman" w:cs="Times New Roman" w:hint="eastAsia"/>
          <w:sz w:val="28"/>
          <w:szCs w:val="28"/>
          <w:lang w:val="uk-UA"/>
        </w:rPr>
        <w:t>j</w:t>
      </w:r>
      <w:r w:rsidR="00A33C7E" w:rsidRPr="00A33C7E">
        <w:rPr>
          <w:rFonts w:ascii="Times New Roman" w:hAnsi="Times New Roman" w:cs="Times New Roman"/>
          <w:sz w:val="28"/>
          <w:szCs w:val="28"/>
          <w:lang w:val="uk-UA"/>
        </w:rPr>
        <w:t>бумовлена належністю сторін до різних національних культур</w:t>
      </w:r>
      <w:r w:rsidRPr="00B458CD">
        <w:rPr>
          <w:rFonts w:ascii="Times New Roman" w:hAnsi="Times New Roman" w:cs="Times New Roman"/>
          <w:sz w:val="28"/>
          <w:szCs w:val="28"/>
        </w:rPr>
        <w:t xml:space="preserve"> </w:t>
      </w:r>
      <w:r w:rsidR="00A33C7E">
        <w:rPr>
          <w:rFonts w:ascii="Times New Roman" w:hAnsi="Times New Roman" w:cs="Times New Roman"/>
          <w:sz w:val="28"/>
          <w:szCs w:val="28"/>
        </w:rPr>
        <w:t xml:space="preserve">та </w:t>
      </w:r>
      <w:r w:rsidRPr="00B458CD">
        <w:rPr>
          <w:rFonts w:ascii="Times New Roman" w:hAnsi="Times New Roman" w:cs="Times New Roman"/>
          <w:sz w:val="28"/>
          <w:szCs w:val="28"/>
        </w:rPr>
        <w:t>проявляється на різних рівнях: від побутових реалій до концептуальних уявлень про світ, від етикетних ф</w:t>
      </w:r>
      <w:r w:rsidR="00A33C7E">
        <w:rPr>
          <w:rFonts w:ascii="Times New Roman" w:hAnsi="Times New Roman" w:cs="Times New Roman"/>
          <w:sz w:val="28"/>
          <w:szCs w:val="28"/>
        </w:rPr>
        <w:t>ормул до метафоричного мислення</w:t>
      </w:r>
      <w:r w:rsidR="00A33C7E">
        <w:rPr>
          <w:rFonts w:ascii="Times New Roman" w:hAnsi="Times New Roman" w:cs="Times New Roman" w:hint="eastAsia"/>
          <w:sz w:val="28"/>
          <w:szCs w:val="28"/>
          <w:lang w:val="en-US"/>
        </w:rPr>
        <w:t xml:space="preserve"> </w:t>
      </w:r>
      <w:r w:rsidR="00A33C7E">
        <w:rPr>
          <w:rFonts w:ascii="Times New Roman" w:hAnsi="Times New Roman" w:cs="Times New Roman"/>
          <w:sz w:val="28"/>
          <w:szCs w:val="28"/>
          <w:lang w:val="en-US"/>
        </w:rPr>
        <w:t>[2]</w:t>
      </w:r>
      <w:r w:rsidR="00A33C7E">
        <w:rPr>
          <w:rFonts w:ascii="Times New Roman" w:hAnsi="Times New Roman" w:cs="Times New Roman" w:hint="eastAsia"/>
          <w:sz w:val="28"/>
          <w:szCs w:val="28"/>
          <w:lang w:val="en-US"/>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Наприклад, у тексті новели згадуються традиційні китайські страви, назви яких не просто позначають харчові продукти, але й несуть культурне навантаження. Коли в оригіналі зустрічаємо «</w:t>
      </w:r>
      <w:r w:rsidRPr="00B458CD">
        <w:rPr>
          <w:rFonts w:ascii="Times New Roman" w:hAnsi="Times New Roman" w:cs="Times New Roman"/>
          <w:sz w:val="28"/>
          <w:szCs w:val="28"/>
        </w:rPr>
        <w:t>蚂蚁上树</w:t>
      </w:r>
      <w:r w:rsidRPr="00B458CD">
        <w:rPr>
          <w:rFonts w:ascii="Times New Roman" w:hAnsi="Times New Roman" w:cs="Times New Roman"/>
          <w:sz w:val="28"/>
          <w:szCs w:val="28"/>
        </w:rPr>
        <w:t>» (мурахи деруться на дерево), український читач без додаткового пояснення не зможе зрозуміти, що йдеться про страву з фунчози та м'ясного фаршу, де шматочки м'яса на прозорих нитках локшини візуально нагадують мурах, що повзуть по гілкам. За відсутності відповідного культурного контексту метафорична назва страви втрачає свою образність і комунікативний потенціал.</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Культурна асиметрія створює ситуації, коли перекладач опиняється перед вибором: залишити культурну специфіку тексту, ризикуючи нерозумінням з боку читача, або адаптувати текст, втрачаючи його національну своєрідність. Цей вибір не має універсального рішення і залежить від багатьох факторів, включаючи цільову аудиторію та мету перекладу.</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Ключовою проблемою при роботі з культурно-забарвленими елементами стає вибір між стратегіями форенізації (збереження іноземних елементів) та доместикації (адаптації до цільової культури). Ця дилема особливо гостро відчувається при перекладі новели Сань Мао, насиченої китайськими культурними маркерами.</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Стратегія форенізації дозволяє зберегти культурну специфіку оригіналу, але ризикує створити бар'єр для розуміння тексту. Наприклад, </w:t>
      </w:r>
      <w:r w:rsidR="003610F1">
        <w:rPr>
          <w:rFonts w:ascii="Times New Roman" w:hAnsi="Times New Roman" w:cs="Times New Roman"/>
          <w:sz w:val="28"/>
          <w:szCs w:val="28"/>
        </w:rPr>
        <w:t>в переклад</w:t>
      </w:r>
      <w:r w:rsidR="003610F1">
        <w:rPr>
          <w:rFonts w:ascii="Times New Roman" w:hAnsi="Times New Roman" w:cs="Times New Roman"/>
          <w:sz w:val="28"/>
          <w:szCs w:val="28"/>
          <w:lang w:val="uk-UA"/>
        </w:rPr>
        <w:t>і</w:t>
      </w:r>
      <w:r w:rsidR="003610F1">
        <w:rPr>
          <w:rFonts w:ascii="Times New Roman" w:hAnsi="Times New Roman" w:cs="Times New Roman"/>
          <w:sz w:val="28"/>
          <w:szCs w:val="28"/>
        </w:rPr>
        <w:t xml:space="preserve"> ми збер</w:t>
      </w:r>
      <w:r w:rsidR="003610F1">
        <w:rPr>
          <w:rFonts w:ascii="Times New Roman" w:hAnsi="Times New Roman" w:cs="Times New Roman"/>
          <w:sz w:val="28"/>
          <w:szCs w:val="28"/>
          <w:lang w:val="uk-UA"/>
        </w:rPr>
        <w:t xml:space="preserve">ігаємо </w:t>
      </w:r>
      <w:r w:rsidRPr="00B458CD">
        <w:rPr>
          <w:rFonts w:ascii="Times New Roman" w:hAnsi="Times New Roman" w:cs="Times New Roman"/>
          <w:sz w:val="28"/>
          <w:szCs w:val="28"/>
        </w:rPr>
        <w:t>оригінальну назву продукту «</w:t>
      </w:r>
      <w:r w:rsidRPr="00B458CD">
        <w:rPr>
          <w:rFonts w:ascii="Times New Roman" w:hAnsi="Times New Roman" w:cs="Times New Roman"/>
          <w:sz w:val="28"/>
          <w:szCs w:val="28"/>
        </w:rPr>
        <w:t>粉丝</w:t>
      </w:r>
      <w:r w:rsidRPr="00B458CD">
        <w:rPr>
          <w:rFonts w:ascii="Times New Roman" w:hAnsi="Times New Roman" w:cs="Times New Roman"/>
          <w:sz w:val="28"/>
          <w:szCs w:val="28"/>
        </w:rPr>
        <w:t xml:space="preserve">» (фунчоза), </w:t>
      </w:r>
      <w:r w:rsidR="003610F1">
        <w:rPr>
          <w:rFonts w:ascii="Times New Roman" w:hAnsi="Times New Roman" w:cs="Times New Roman"/>
          <w:sz w:val="28"/>
          <w:szCs w:val="28"/>
          <w:lang w:val="uk-UA"/>
        </w:rPr>
        <w:t>це</w:t>
      </w:r>
      <w:r w:rsidRPr="00B458CD">
        <w:rPr>
          <w:rFonts w:ascii="Times New Roman" w:hAnsi="Times New Roman" w:cs="Times New Roman"/>
          <w:sz w:val="28"/>
          <w:szCs w:val="28"/>
        </w:rPr>
        <w:t xml:space="preserve"> залишає текст культурно автентичним, але потребує додаткового пояснення у примітці.</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lastRenderedPageBreak/>
        <w:t xml:space="preserve">Стратегія доместикації, навпаки, полегшує сприйняття тексту, але стирає культурну своєрідність оригіналу. </w:t>
      </w:r>
      <w:r w:rsidR="008232A5">
        <w:rPr>
          <w:rFonts w:ascii="Times New Roman" w:hAnsi="Times New Roman" w:cs="Times New Roman"/>
          <w:sz w:val="28"/>
          <w:szCs w:val="28"/>
          <w:lang w:val="uk-UA"/>
        </w:rPr>
        <w:t>При повній заміні</w:t>
      </w:r>
      <w:r w:rsidRPr="00B458CD">
        <w:rPr>
          <w:rFonts w:ascii="Times New Roman" w:hAnsi="Times New Roman" w:cs="Times New Roman"/>
          <w:sz w:val="28"/>
          <w:szCs w:val="28"/>
        </w:rPr>
        <w:t xml:space="preserve"> екзотичн</w:t>
      </w:r>
      <w:r w:rsidR="008232A5">
        <w:rPr>
          <w:rFonts w:ascii="Times New Roman" w:hAnsi="Times New Roman" w:cs="Times New Roman"/>
          <w:sz w:val="28"/>
          <w:szCs w:val="28"/>
          <w:lang w:val="uk-UA"/>
        </w:rPr>
        <w:t>их</w:t>
      </w:r>
      <w:r w:rsidRPr="00B458CD">
        <w:rPr>
          <w:rFonts w:ascii="Times New Roman" w:hAnsi="Times New Roman" w:cs="Times New Roman"/>
          <w:sz w:val="28"/>
          <w:szCs w:val="28"/>
        </w:rPr>
        <w:t xml:space="preserve"> назв</w:t>
      </w:r>
      <w:r w:rsidR="008232A5">
        <w:rPr>
          <w:rFonts w:ascii="Times New Roman" w:hAnsi="Times New Roman" w:cs="Times New Roman"/>
          <w:sz w:val="28"/>
          <w:szCs w:val="28"/>
          <w:lang w:val="uk-UA"/>
        </w:rPr>
        <w:t xml:space="preserve"> </w:t>
      </w:r>
      <w:r w:rsidRPr="00B458CD">
        <w:rPr>
          <w:rFonts w:ascii="Times New Roman" w:hAnsi="Times New Roman" w:cs="Times New Roman"/>
          <w:sz w:val="28"/>
          <w:szCs w:val="28"/>
        </w:rPr>
        <w:t>страв на знайомі українському читачеві аналоги, текст став би більш доступним, але втратив би свою культурну специфіку.</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У випадку з новелою Сань Мао </w:t>
      </w:r>
      <w:r w:rsidR="008232A5">
        <w:rPr>
          <w:rFonts w:ascii="Times New Roman" w:hAnsi="Times New Roman" w:cs="Times New Roman"/>
          <w:sz w:val="28"/>
          <w:szCs w:val="28"/>
          <w:lang w:val="uk-UA"/>
        </w:rPr>
        <w:t>ми</w:t>
      </w:r>
      <w:r w:rsidRPr="00B458CD">
        <w:rPr>
          <w:rFonts w:ascii="Times New Roman" w:hAnsi="Times New Roman" w:cs="Times New Roman"/>
          <w:sz w:val="28"/>
          <w:szCs w:val="28"/>
        </w:rPr>
        <w:t xml:space="preserve"> обирає</w:t>
      </w:r>
      <w:r w:rsidR="008232A5">
        <w:rPr>
          <w:rFonts w:ascii="Times New Roman" w:hAnsi="Times New Roman" w:cs="Times New Roman"/>
          <w:sz w:val="28"/>
          <w:szCs w:val="28"/>
          <w:lang w:val="uk-UA"/>
        </w:rPr>
        <w:t>мо</w:t>
      </w:r>
      <w:r w:rsidRPr="00B458CD">
        <w:rPr>
          <w:rFonts w:ascii="Times New Roman" w:hAnsi="Times New Roman" w:cs="Times New Roman"/>
          <w:sz w:val="28"/>
          <w:szCs w:val="28"/>
        </w:rPr>
        <w:t xml:space="preserve"> гібридний підхід, поєднуючи елементи обох стратегій: зберігаючи оригінальні назви через транскрипцію, але супроводжуючи їх поясненнями, що допомагає балансувати між автентичністю і доступністю тексту.</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Особливу складність становить феномен культурної неперекладності – </w:t>
      </w:r>
      <w:r w:rsidR="00826103" w:rsidRPr="001F1C0C">
        <w:rPr>
          <w:rFonts w:ascii="Times New Roman" w:eastAsia="Times New Roman" w:hAnsi="Times New Roman" w:cs="Times New Roman"/>
          <w:color w:val="000000"/>
          <w:sz w:val="28"/>
          <w:szCs w:val="28"/>
        </w:rPr>
        <w:t xml:space="preserve">коли </w:t>
      </w:r>
      <w:r w:rsidR="00826103" w:rsidRPr="001F1C0C">
        <w:rPr>
          <w:rFonts w:ascii="Times New Roman" w:eastAsia="Times New Roman" w:hAnsi="Times New Roman" w:cs="Times New Roman"/>
          <w:color w:val="000000"/>
          <w:sz w:val="28"/>
          <w:szCs w:val="28"/>
          <w:lang w:val="uk-UA"/>
        </w:rPr>
        <w:t>«</w:t>
      </w:r>
      <w:r w:rsidR="00826103" w:rsidRPr="001F1C0C">
        <w:rPr>
          <w:rFonts w:ascii="Times New Roman" w:eastAsia="Times New Roman" w:hAnsi="Times New Roman" w:cs="Times New Roman"/>
          <w:color w:val="000000"/>
          <w:sz w:val="28"/>
          <w:szCs w:val="28"/>
        </w:rPr>
        <w:t>слова не перекладаються та не мають аналогу у мові перекладу, адже у мові оригіналу охоплюють широку систему поглядів на речі</w:t>
      </w:r>
      <w:r w:rsidR="00826103" w:rsidRPr="001F1C0C">
        <w:rPr>
          <w:rFonts w:ascii="Times New Roman" w:eastAsia="Times New Roman" w:hAnsi="Times New Roman" w:cs="Times New Roman"/>
          <w:color w:val="000000"/>
          <w:sz w:val="28"/>
          <w:szCs w:val="28"/>
          <w:lang w:val="uk-UA"/>
        </w:rPr>
        <w:t xml:space="preserve">. </w:t>
      </w:r>
      <w:r w:rsidR="00826103" w:rsidRPr="001F1C0C">
        <w:rPr>
          <w:rFonts w:ascii="Times New Roman" w:eastAsia="Times New Roman" w:hAnsi="Times New Roman" w:cs="Times New Roman"/>
          <w:color w:val="000000"/>
          <w:sz w:val="28"/>
          <w:szCs w:val="28"/>
        </w:rPr>
        <w:t>Вислови чи лексичні одиниці, які інтерпретатор не в змозі передати, у науковій літературі називаються лакунами. Лакуни не вказують на неможливість перекладу, вони звертають увагу на відсутність еквівалента, враховуючи соціальні, культурні, етнічні та історичні особливості</w:t>
      </w:r>
      <w:r w:rsidR="00826103" w:rsidRPr="001F1C0C">
        <w:rPr>
          <w:rFonts w:ascii="Times New Roman" w:eastAsia="Times New Roman" w:hAnsi="Times New Roman" w:cs="Times New Roman"/>
          <w:color w:val="000000"/>
          <w:sz w:val="28"/>
          <w:szCs w:val="28"/>
          <w:lang w:val="uk-UA"/>
        </w:rPr>
        <w:t xml:space="preserve">» </w:t>
      </w:r>
      <w:r w:rsidR="00826103" w:rsidRPr="001F1C0C">
        <w:rPr>
          <w:rFonts w:ascii="Times New Roman" w:eastAsia="Times New Roman" w:hAnsi="Times New Roman" w:cs="Times New Roman"/>
          <w:color w:val="000000"/>
          <w:sz w:val="28"/>
          <w:szCs w:val="28"/>
          <w:lang w:val="en-US"/>
        </w:rPr>
        <w:t>[</w:t>
      </w:r>
      <w:r w:rsidR="004F09E2">
        <w:rPr>
          <w:rFonts w:ascii="Times New Roman" w:eastAsia="Times New Roman" w:hAnsi="Times New Roman" w:cs="Times New Roman"/>
          <w:color w:val="000000"/>
          <w:sz w:val="28"/>
          <w:szCs w:val="28"/>
          <w:lang w:val="uk-UA"/>
        </w:rPr>
        <w:t>3</w:t>
      </w:r>
      <w:r w:rsidR="00826103" w:rsidRPr="001F1C0C">
        <w:rPr>
          <w:rFonts w:ascii="Times New Roman" w:eastAsia="Times New Roman" w:hAnsi="Times New Roman" w:cs="Times New Roman"/>
          <w:color w:val="000000"/>
          <w:sz w:val="28"/>
          <w:szCs w:val="28"/>
          <w:lang w:val="en-US"/>
        </w:rPr>
        <w:t>]</w:t>
      </w:r>
      <w:r w:rsidR="00B84C76">
        <w:rPr>
          <w:rFonts w:ascii="Times New Roman" w:eastAsia="Times New Roman" w:hAnsi="Times New Roman" w:cs="Times New Roman"/>
          <w:color w:val="000000"/>
          <w:sz w:val="28"/>
          <w:szCs w:val="28"/>
          <w:lang w:val="uk-UA"/>
        </w:rPr>
        <w:t xml:space="preserve">. </w:t>
      </w:r>
      <w:r w:rsidRPr="00B458CD">
        <w:rPr>
          <w:rFonts w:ascii="Times New Roman" w:hAnsi="Times New Roman" w:cs="Times New Roman"/>
          <w:sz w:val="28"/>
          <w:szCs w:val="28"/>
        </w:rPr>
        <w:t xml:space="preserve">В новелі цей феномен проявляється через слова та вирази, що не мають прямих еквівалентів в українській мові. </w:t>
      </w:r>
      <w:r w:rsidR="00E31D81">
        <w:rPr>
          <w:rFonts w:ascii="Times New Roman" w:hAnsi="Times New Roman" w:cs="Times New Roman"/>
          <w:sz w:val="28"/>
          <w:szCs w:val="28"/>
        </w:rPr>
        <w:t xml:space="preserve"> </w:t>
      </w:r>
      <w:r w:rsidRPr="00B458CD">
        <w:rPr>
          <w:rFonts w:ascii="Times New Roman" w:hAnsi="Times New Roman" w:cs="Times New Roman"/>
          <w:sz w:val="28"/>
          <w:szCs w:val="28"/>
        </w:rPr>
        <w:t>Наприклад, поняття «</w:t>
      </w:r>
      <w:r w:rsidRPr="00B458CD">
        <w:rPr>
          <w:rFonts w:ascii="Times New Roman" w:hAnsi="Times New Roman" w:cs="Times New Roman"/>
          <w:sz w:val="28"/>
          <w:szCs w:val="28"/>
        </w:rPr>
        <w:t>黄脸婆</w:t>
      </w:r>
      <w:r w:rsidRPr="00B458CD">
        <w:rPr>
          <w:rFonts w:ascii="Times New Roman" w:hAnsi="Times New Roman" w:cs="Times New Roman"/>
          <w:sz w:val="28"/>
          <w:szCs w:val="28"/>
        </w:rPr>
        <w:t>» (жовтолиця тітка) є культурно-специфічним концептом, що описує жінку, втомлену побутом, для якого складно знайти точний відповідник в українській мові.</w:t>
      </w:r>
    </w:p>
    <w:p w:rsidR="00F36493" w:rsidRPr="00B84C76" w:rsidRDefault="00F36493" w:rsidP="00B458CD">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Феномен неперекладності вимагає від перекладача творчого підходу та готовності до компромісів між точністю перекладу та його культурною релевантністю для цільової аудиторії.</w:t>
      </w:r>
      <w:r w:rsidR="00922C44">
        <w:rPr>
          <w:rFonts w:ascii="Times New Roman" w:hAnsi="Times New Roman" w:cs="Times New Roman"/>
          <w:sz w:val="28"/>
          <w:szCs w:val="28"/>
          <w:lang w:val="uk-UA"/>
        </w:rPr>
        <w:t xml:space="preserve"> </w:t>
      </w:r>
      <w:r w:rsidR="00922C44" w:rsidRPr="00922C44">
        <w:rPr>
          <w:rFonts w:ascii="Times New Roman" w:hAnsi="Times New Roman" w:cs="Times New Roman"/>
          <w:sz w:val="28"/>
          <w:szCs w:val="28"/>
          <w:lang w:val="uk-UA"/>
        </w:rPr>
        <w:t>У той час як переклад назв їжі та національних страв є відносно легким для перекладача через глобалізаційні тенденції в громадському харчуванні та індустрії громадського харчування, інші елементи культури вимагають інших підходів, ніж транскрипція/транслітерація або ж використання варіанту «транскрипція/транслітерація плюс коментар»</w:t>
      </w:r>
      <w:r w:rsidR="00922C44">
        <w:rPr>
          <w:rFonts w:ascii="Times New Roman" w:hAnsi="Times New Roman" w:cs="Times New Roman"/>
          <w:sz w:val="28"/>
          <w:szCs w:val="28"/>
          <w:lang w:val="uk-UA"/>
        </w:rPr>
        <w:t xml:space="preserve"> </w:t>
      </w:r>
      <w:r w:rsidR="00922C44">
        <w:rPr>
          <w:rFonts w:ascii="Times New Roman" w:hAnsi="Times New Roman" w:cs="Times New Roman"/>
          <w:sz w:val="28"/>
          <w:szCs w:val="28"/>
          <w:lang w:val="en-US"/>
        </w:rPr>
        <w:t>[</w:t>
      </w:r>
      <w:r w:rsidR="004F09E2">
        <w:rPr>
          <w:rFonts w:ascii="Times New Roman" w:hAnsi="Times New Roman" w:cs="Times New Roman"/>
          <w:sz w:val="28"/>
          <w:szCs w:val="28"/>
          <w:lang w:val="uk-UA"/>
        </w:rPr>
        <w:t>1</w:t>
      </w:r>
      <w:r w:rsidR="00922C44">
        <w:rPr>
          <w:rFonts w:ascii="Times New Roman" w:hAnsi="Times New Roman" w:cs="Times New Roman"/>
          <w:sz w:val="28"/>
          <w:szCs w:val="28"/>
          <w:lang w:val="en-US"/>
        </w:rPr>
        <w:t xml:space="preserve">] </w:t>
      </w:r>
      <w:r w:rsidR="00B84C76">
        <w:rPr>
          <w:rFonts w:ascii="Times New Roman" w:hAnsi="Times New Roman" w:cs="Times New Roman"/>
          <w:sz w:val="28"/>
          <w:szCs w:val="28"/>
          <w:lang w:val="uk-UA"/>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Для подолання вищезазначених проблем </w:t>
      </w:r>
      <w:r w:rsidR="00E31D81">
        <w:rPr>
          <w:rFonts w:ascii="Times New Roman" w:hAnsi="Times New Roman" w:cs="Times New Roman"/>
          <w:sz w:val="28"/>
          <w:szCs w:val="28"/>
        </w:rPr>
        <w:t>ми</w:t>
      </w:r>
      <w:r w:rsidRPr="00B458CD">
        <w:rPr>
          <w:rFonts w:ascii="Times New Roman" w:hAnsi="Times New Roman" w:cs="Times New Roman"/>
          <w:sz w:val="28"/>
          <w:szCs w:val="28"/>
        </w:rPr>
        <w:t xml:space="preserve"> застосовує</w:t>
      </w:r>
      <w:r w:rsidR="00E31D81">
        <w:rPr>
          <w:rFonts w:ascii="Times New Roman" w:hAnsi="Times New Roman" w:cs="Times New Roman"/>
          <w:sz w:val="28"/>
          <w:szCs w:val="28"/>
        </w:rPr>
        <w:t>мо</w:t>
      </w:r>
      <w:r w:rsidRPr="00B458CD">
        <w:rPr>
          <w:rFonts w:ascii="Times New Roman" w:hAnsi="Times New Roman" w:cs="Times New Roman"/>
          <w:sz w:val="28"/>
          <w:szCs w:val="28"/>
        </w:rPr>
        <w:t xml:space="preserve"> комплекс стратегій і прийомів:</w:t>
      </w:r>
    </w:p>
    <w:p w:rsidR="00F36493" w:rsidRPr="00B458CD" w:rsidRDefault="00F36493" w:rsidP="00B458CD">
      <w:pPr>
        <w:numPr>
          <w:ilvl w:val="0"/>
          <w:numId w:val="3"/>
        </w:numPr>
        <w:spacing w:line="360" w:lineRule="auto"/>
        <w:ind w:firstLine="709"/>
        <w:jc w:val="both"/>
        <w:rPr>
          <w:rFonts w:ascii="Times New Roman" w:hAnsi="Times New Roman" w:cs="Times New Roman"/>
          <w:sz w:val="28"/>
          <w:szCs w:val="28"/>
        </w:rPr>
      </w:pPr>
      <w:r w:rsidRPr="00B458CD">
        <w:rPr>
          <w:rFonts w:ascii="Times New Roman" w:hAnsi="Times New Roman" w:cs="Times New Roman"/>
          <w:b/>
          <w:bCs/>
          <w:sz w:val="28"/>
          <w:szCs w:val="28"/>
        </w:rPr>
        <w:lastRenderedPageBreak/>
        <w:t>Збереження оригінальної назви з пояснювальною приміткою</w:t>
      </w:r>
      <w:r w:rsidRPr="00B458CD">
        <w:rPr>
          <w:rFonts w:ascii="Times New Roman" w:hAnsi="Times New Roman" w:cs="Times New Roman"/>
          <w:sz w:val="28"/>
          <w:szCs w:val="28"/>
        </w:rPr>
        <w:t>:</w:t>
      </w:r>
      <w:r w:rsidRPr="00B458CD">
        <w:rPr>
          <w:rFonts w:ascii="Times New Roman" w:hAnsi="Times New Roman" w:cs="Times New Roman"/>
          <w:sz w:val="28"/>
          <w:szCs w:val="28"/>
        </w:rPr>
        <w:br/>
        <w:t xml:space="preserve">Цей прийом дозволяє зберегти автентичність тексту і водночас зробити його зрозумілим для українського читача. </w:t>
      </w:r>
      <w:r w:rsidR="00E31D81">
        <w:rPr>
          <w:rFonts w:ascii="Times New Roman" w:hAnsi="Times New Roman" w:cs="Times New Roman"/>
          <w:sz w:val="28"/>
          <w:szCs w:val="28"/>
        </w:rPr>
        <w:t>У таких випадках ми</w:t>
      </w:r>
      <w:r w:rsidRPr="00B458CD">
        <w:rPr>
          <w:rFonts w:ascii="Times New Roman" w:hAnsi="Times New Roman" w:cs="Times New Roman"/>
          <w:sz w:val="28"/>
          <w:szCs w:val="28"/>
        </w:rPr>
        <w:t xml:space="preserve"> залишає</w:t>
      </w:r>
      <w:r w:rsidR="00E31D81">
        <w:rPr>
          <w:rFonts w:ascii="Times New Roman" w:hAnsi="Times New Roman" w:cs="Times New Roman"/>
          <w:sz w:val="28"/>
          <w:szCs w:val="28"/>
        </w:rPr>
        <w:t>мо</w:t>
      </w:r>
      <w:r w:rsidRPr="00B458CD">
        <w:rPr>
          <w:rFonts w:ascii="Times New Roman" w:hAnsi="Times New Roman" w:cs="Times New Roman"/>
          <w:sz w:val="28"/>
          <w:szCs w:val="28"/>
        </w:rPr>
        <w:t xml:space="preserve"> оригінальну назву і додає</w:t>
      </w:r>
      <w:r w:rsidR="00E31D81">
        <w:rPr>
          <w:rFonts w:ascii="Times New Roman" w:hAnsi="Times New Roman" w:cs="Times New Roman"/>
          <w:sz w:val="28"/>
          <w:szCs w:val="28"/>
        </w:rPr>
        <w:t>мо</w:t>
      </w:r>
      <w:r w:rsidRPr="00B458CD">
        <w:rPr>
          <w:rFonts w:ascii="Times New Roman" w:hAnsi="Times New Roman" w:cs="Times New Roman"/>
          <w:sz w:val="28"/>
          <w:szCs w:val="28"/>
        </w:rPr>
        <w:t xml:space="preserve"> примітку з роз'ясненням.</w:t>
      </w:r>
    </w:p>
    <w:p w:rsidR="00F36493" w:rsidRPr="00B458CD" w:rsidRDefault="00F36493" w:rsidP="00B458CD">
      <w:pPr>
        <w:numPr>
          <w:ilvl w:val="0"/>
          <w:numId w:val="3"/>
        </w:numPr>
        <w:spacing w:line="360" w:lineRule="auto"/>
        <w:ind w:firstLine="709"/>
        <w:jc w:val="both"/>
        <w:rPr>
          <w:rFonts w:ascii="Times New Roman" w:hAnsi="Times New Roman" w:cs="Times New Roman"/>
          <w:sz w:val="28"/>
          <w:szCs w:val="28"/>
        </w:rPr>
      </w:pPr>
      <w:r w:rsidRPr="00B458CD">
        <w:rPr>
          <w:rFonts w:ascii="Times New Roman" w:hAnsi="Times New Roman" w:cs="Times New Roman"/>
          <w:b/>
          <w:bCs/>
          <w:sz w:val="28"/>
          <w:szCs w:val="28"/>
        </w:rPr>
        <w:t>Контекстуальна компенсація</w:t>
      </w:r>
      <w:r w:rsidRPr="00B458CD">
        <w:rPr>
          <w:rFonts w:ascii="Times New Roman" w:hAnsi="Times New Roman" w:cs="Times New Roman"/>
          <w:sz w:val="28"/>
          <w:szCs w:val="28"/>
        </w:rPr>
        <w:t>:</w:t>
      </w:r>
      <w:r w:rsidRPr="00B458CD">
        <w:rPr>
          <w:rFonts w:ascii="Times New Roman" w:hAnsi="Times New Roman" w:cs="Times New Roman"/>
          <w:sz w:val="28"/>
          <w:szCs w:val="28"/>
        </w:rPr>
        <w:br/>
      </w:r>
      <w:r w:rsidR="00E31D81">
        <w:rPr>
          <w:rFonts w:ascii="Times New Roman" w:hAnsi="Times New Roman" w:cs="Times New Roman"/>
          <w:sz w:val="28"/>
          <w:szCs w:val="28"/>
        </w:rPr>
        <w:t>При переклад</w:t>
      </w:r>
      <w:r w:rsidR="00E31D81">
        <w:rPr>
          <w:rFonts w:ascii="Times New Roman" w:hAnsi="Times New Roman" w:cs="Times New Roman"/>
          <w:sz w:val="28"/>
          <w:szCs w:val="28"/>
          <w:lang w:val="uk-UA"/>
        </w:rPr>
        <w:t xml:space="preserve">і </w:t>
      </w:r>
      <w:r w:rsidRPr="00B458CD">
        <w:rPr>
          <w:rFonts w:ascii="Times New Roman" w:hAnsi="Times New Roman" w:cs="Times New Roman"/>
          <w:sz w:val="28"/>
          <w:szCs w:val="28"/>
        </w:rPr>
        <w:t>пояснювальні елементи</w:t>
      </w:r>
      <w:r w:rsidR="00E31D81">
        <w:rPr>
          <w:rFonts w:ascii="Times New Roman" w:hAnsi="Times New Roman" w:cs="Times New Roman"/>
          <w:sz w:val="28"/>
          <w:szCs w:val="28"/>
          <w:lang w:val="uk-UA"/>
        </w:rPr>
        <w:t xml:space="preserve"> </w:t>
      </w:r>
      <w:r w:rsidR="00E31D81" w:rsidRPr="00B458CD">
        <w:rPr>
          <w:rFonts w:ascii="Times New Roman" w:hAnsi="Times New Roman" w:cs="Times New Roman"/>
          <w:sz w:val="28"/>
          <w:szCs w:val="28"/>
        </w:rPr>
        <w:t>дода</w:t>
      </w:r>
      <w:r w:rsidR="00E31D81">
        <w:rPr>
          <w:rFonts w:ascii="Times New Roman" w:hAnsi="Times New Roman" w:cs="Times New Roman"/>
          <w:sz w:val="28"/>
          <w:szCs w:val="28"/>
        </w:rPr>
        <w:t>ються</w:t>
      </w:r>
      <w:r w:rsidRPr="00B458CD">
        <w:rPr>
          <w:rFonts w:ascii="Times New Roman" w:hAnsi="Times New Roman" w:cs="Times New Roman"/>
          <w:sz w:val="28"/>
          <w:szCs w:val="28"/>
        </w:rPr>
        <w:t xml:space="preserve"> безпосередньо в текст, щоб компенсувати відсутність спільного культурного контексту. Це робиться обережно, щоб не переобтяжувати текст надмірними поясненнями, але достатньо для розуміння культурних нюансів.</w:t>
      </w:r>
    </w:p>
    <w:p w:rsidR="00F36493" w:rsidRPr="00B458CD" w:rsidRDefault="00F36493" w:rsidP="00B458CD">
      <w:pPr>
        <w:numPr>
          <w:ilvl w:val="0"/>
          <w:numId w:val="3"/>
        </w:numPr>
        <w:spacing w:line="360" w:lineRule="auto"/>
        <w:ind w:firstLine="709"/>
        <w:jc w:val="both"/>
        <w:rPr>
          <w:rFonts w:ascii="Times New Roman" w:hAnsi="Times New Roman" w:cs="Times New Roman"/>
          <w:sz w:val="28"/>
          <w:szCs w:val="28"/>
        </w:rPr>
      </w:pPr>
      <w:r w:rsidRPr="00B458CD">
        <w:rPr>
          <w:rFonts w:ascii="Times New Roman" w:hAnsi="Times New Roman" w:cs="Times New Roman"/>
          <w:b/>
          <w:bCs/>
          <w:sz w:val="28"/>
          <w:szCs w:val="28"/>
        </w:rPr>
        <w:t>Метатекстові коментарі</w:t>
      </w:r>
      <w:r w:rsidRPr="00B458CD">
        <w:rPr>
          <w:rFonts w:ascii="Times New Roman" w:hAnsi="Times New Roman" w:cs="Times New Roman"/>
          <w:sz w:val="28"/>
          <w:szCs w:val="28"/>
        </w:rPr>
        <w:t>:</w:t>
      </w:r>
      <w:r w:rsidRPr="00B458CD">
        <w:rPr>
          <w:rFonts w:ascii="Times New Roman" w:hAnsi="Times New Roman" w:cs="Times New Roman"/>
          <w:sz w:val="28"/>
          <w:szCs w:val="28"/>
        </w:rPr>
        <w:br/>
        <w:t>Система приміток, що супроводжує переклад, становить окремий рівень метатексту, який забезпечує культурологічний коментар до основного тексту. Цей прийом дозволяє не перевантажувати основний текст поясненнями, але надавати необхідну культурологічну інформацію зацікавленому читачеві.</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Проблема адаптації культурно-забарвлених елементів у новелі Сань Мао висвітлює роль перекладача не просто як лінгвістичного посередника, а як культурного медіатора, який має забезпечити успішну міжкультурну комунікацію. Ця роль вимагає не лише мовної компетенції, але й глибокого розуміння обох культур, здатності аналізувати культурні асиметрії та приймати виважені рішення щодо стратегій перекладу.</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Успішна адаптація культурно-забарвлених елементів залежить від балансу між збереженням автентичності оригіналу та забезпеченням його доступності для цільової аудиторії. Цей баланс не має універсальної формули і визначається конкретними обставинами перекладу: специфікою тексту, особливостями цільової аудиторії, метою перекладу та культурним контекстом.</w:t>
      </w:r>
    </w:p>
    <w:p w:rsidR="00D33784" w:rsidRPr="00D33784" w:rsidRDefault="00F36493" w:rsidP="00D33784">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 xml:space="preserve">У випадку з новелою Сань Мао </w:t>
      </w:r>
      <w:r w:rsidR="00E31D81">
        <w:rPr>
          <w:rFonts w:ascii="Times New Roman" w:hAnsi="Times New Roman" w:cs="Times New Roman"/>
          <w:sz w:val="28"/>
          <w:szCs w:val="28"/>
          <w:lang w:val="uk-UA"/>
        </w:rPr>
        <w:t>ми</w:t>
      </w:r>
      <w:r w:rsidRPr="00B458CD">
        <w:rPr>
          <w:rFonts w:ascii="Times New Roman" w:hAnsi="Times New Roman" w:cs="Times New Roman"/>
          <w:sz w:val="28"/>
          <w:szCs w:val="28"/>
        </w:rPr>
        <w:t xml:space="preserve"> обирає</w:t>
      </w:r>
      <w:r w:rsidR="00E31D81">
        <w:rPr>
          <w:rFonts w:ascii="Times New Roman" w:hAnsi="Times New Roman" w:cs="Times New Roman"/>
          <w:sz w:val="28"/>
          <w:szCs w:val="28"/>
          <w:lang w:val="uk-UA"/>
        </w:rPr>
        <w:t>мо</w:t>
      </w:r>
      <w:r w:rsidRPr="00B458CD">
        <w:rPr>
          <w:rFonts w:ascii="Times New Roman" w:hAnsi="Times New Roman" w:cs="Times New Roman"/>
          <w:sz w:val="28"/>
          <w:szCs w:val="28"/>
        </w:rPr>
        <w:t xml:space="preserve"> стратегію, що тяжіє до форенізації з елементами пояснювальної адаптації</w:t>
      </w:r>
      <w:r w:rsidR="00E31D81">
        <w:rPr>
          <w:rFonts w:ascii="Times New Roman" w:hAnsi="Times New Roman" w:cs="Times New Roman"/>
          <w:sz w:val="28"/>
          <w:szCs w:val="28"/>
          <w:lang w:val="uk-UA"/>
        </w:rPr>
        <w:t>. Саме вона</w:t>
      </w:r>
      <w:r w:rsidRPr="00B458CD">
        <w:rPr>
          <w:rFonts w:ascii="Times New Roman" w:hAnsi="Times New Roman" w:cs="Times New Roman"/>
          <w:sz w:val="28"/>
          <w:szCs w:val="28"/>
        </w:rPr>
        <w:t xml:space="preserve"> дозволяє зберегти </w:t>
      </w:r>
      <w:r w:rsidRPr="00B458CD">
        <w:rPr>
          <w:rFonts w:ascii="Times New Roman" w:hAnsi="Times New Roman" w:cs="Times New Roman"/>
          <w:sz w:val="28"/>
          <w:szCs w:val="28"/>
        </w:rPr>
        <w:lastRenderedPageBreak/>
        <w:t>культурну специфіку тексту і водночас зробити його доступним для українського читача. Цей підхід відображає сучасні тенденції в перекладознавстві, які визнають цінність культурного різноманіття та важливість збереження національної своєрідності літературних творів у процесі міжкультурної комунікації.</w:t>
      </w:r>
    </w:p>
    <w:p w:rsidR="00D33784" w:rsidRPr="00D33784" w:rsidRDefault="00D33784" w:rsidP="00D33784">
      <w:pPr>
        <w:pStyle w:val="2"/>
        <w:jc w:val="both"/>
        <w:rPr>
          <w:rFonts w:ascii="Times New Roman" w:hAnsi="Times New Roman" w:cs="Times New Roman"/>
          <w:color w:val="auto"/>
          <w:sz w:val="28"/>
          <w:szCs w:val="28"/>
          <w:lang w:val="uk-UA"/>
        </w:rPr>
      </w:pPr>
      <w:bookmarkStart w:id="10" w:name="_Toc194586006"/>
      <w:r w:rsidRPr="00D33784">
        <w:rPr>
          <w:rFonts w:ascii="Times New Roman" w:hAnsi="Times New Roman" w:cs="Times New Roman"/>
          <w:color w:val="auto"/>
          <w:sz w:val="28"/>
          <w:szCs w:val="28"/>
          <w:lang w:val="uk-UA"/>
        </w:rPr>
        <w:t xml:space="preserve">2.3. </w:t>
      </w:r>
      <w:r w:rsidR="00F36493" w:rsidRPr="00D33784">
        <w:rPr>
          <w:rFonts w:ascii="Times New Roman" w:hAnsi="Times New Roman" w:cs="Times New Roman"/>
          <w:color w:val="auto"/>
          <w:sz w:val="28"/>
          <w:szCs w:val="28"/>
        </w:rPr>
        <w:t>Перекладацькі рішення та особливості перекладу міжкультурних елементів у новелі «</w:t>
      </w:r>
      <w:r w:rsidR="00F36493" w:rsidRPr="00D33784">
        <w:rPr>
          <w:rFonts w:ascii="Times New Roman" w:hAnsi="Times New Roman" w:cs="Times New Roman"/>
          <w:color w:val="auto"/>
          <w:sz w:val="28"/>
          <w:szCs w:val="28"/>
        </w:rPr>
        <w:t>沙漠中的饭店</w:t>
      </w:r>
      <w:r w:rsidR="00F36493" w:rsidRPr="00D33784">
        <w:rPr>
          <w:rFonts w:ascii="Times New Roman" w:hAnsi="Times New Roman" w:cs="Times New Roman"/>
          <w:color w:val="auto"/>
          <w:sz w:val="28"/>
          <w:szCs w:val="28"/>
        </w:rPr>
        <w:t>»</w:t>
      </w:r>
      <w:bookmarkEnd w:id="10"/>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Міжкультурна комунікація через переклад особливо ускладнюється, коли йдеться про специфічні китайські реалії, що не мають прямих відповідників в українській мові та культурі. </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Прикладом може бути китайський термін «</w:t>
      </w:r>
      <w:r w:rsidRPr="00B458CD">
        <w:rPr>
          <w:rFonts w:ascii="Times New Roman" w:hAnsi="Times New Roman" w:cs="Times New Roman"/>
          <w:sz w:val="28"/>
          <w:szCs w:val="28"/>
        </w:rPr>
        <w:t>生力面</w:t>
      </w:r>
      <w:r w:rsidRPr="00B458CD">
        <w:rPr>
          <w:rFonts w:ascii="Times New Roman" w:hAnsi="Times New Roman" w:cs="Times New Roman"/>
          <w:sz w:val="28"/>
          <w:szCs w:val="28"/>
        </w:rPr>
        <w:t xml:space="preserve">», який позначає особливий вид локшини швидкого приготування, популярної в Гонконзі та південних регіонах Китаю. При перекладі українською мовою перекладач стикається з проблемою відсутності еквіваленту. У такому випадку можливими є кілька підходів: транскрипція з коментарем («шенлімянь – китайська локшина швидкого приготування»), генералізація («локшина швидкого приготування») або контекстуальна заміна з описом («гонконзька локшина швидкого приготування з додаванням морепродуктів»). </w:t>
      </w:r>
    </w:p>
    <w:p w:rsidR="00F36493" w:rsidRPr="00B458CD" w:rsidRDefault="00F36493" w:rsidP="00B458CD">
      <w:pPr>
        <w:spacing w:line="360" w:lineRule="auto"/>
        <w:ind w:firstLine="709"/>
        <w:jc w:val="both"/>
        <w:rPr>
          <w:rFonts w:ascii="Times New Roman" w:hAnsi="Times New Roman" w:cs="Times New Roman"/>
          <w:bCs/>
          <w:sz w:val="28"/>
          <w:szCs w:val="28"/>
        </w:rPr>
      </w:pPr>
      <w:r w:rsidRPr="00B458CD">
        <w:rPr>
          <w:rFonts w:ascii="Times New Roman" w:hAnsi="Times New Roman" w:cs="Times New Roman"/>
          <w:bCs/>
          <w:sz w:val="28"/>
          <w:szCs w:val="28"/>
        </w:rPr>
        <w:t xml:space="preserve">У наведеному перекладі маємо: «локшина «Шенлі»». У цьому випадку </w:t>
      </w:r>
      <w:r w:rsidR="00D33784">
        <w:rPr>
          <w:rFonts w:ascii="Times New Roman" w:hAnsi="Times New Roman" w:cs="Times New Roman"/>
          <w:bCs/>
          <w:sz w:val="28"/>
          <w:szCs w:val="28"/>
          <w:lang w:val="uk-UA"/>
        </w:rPr>
        <w:t>ми</w:t>
      </w:r>
      <w:r w:rsidRPr="00B458CD">
        <w:rPr>
          <w:rFonts w:ascii="Times New Roman" w:hAnsi="Times New Roman" w:cs="Times New Roman"/>
          <w:bCs/>
          <w:sz w:val="28"/>
          <w:szCs w:val="28"/>
        </w:rPr>
        <w:t xml:space="preserve"> використовує</w:t>
      </w:r>
      <w:r w:rsidR="00D33784">
        <w:rPr>
          <w:rFonts w:ascii="Times New Roman" w:hAnsi="Times New Roman" w:cs="Times New Roman"/>
          <w:bCs/>
          <w:sz w:val="28"/>
          <w:szCs w:val="28"/>
          <w:lang w:val="uk-UA"/>
        </w:rPr>
        <w:t>мо</w:t>
      </w:r>
      <w:r w:rsidRPr="00B458CD">
        <w:rPr>
          <w:rFonts w:ascii="Times New Roman" w:hAnsi="Times New Roman" w:cs="Times New Roman"/>
          <w:bCs/>
          <w:sz w:val="28"/>
          <w:szCs w:val="28"/>
        </w:rPr>
        <w:t xml:space="preserve"> транскрипцію назви бренду, але додає</w:t>
      </w:r>
      <w:r w:rsidR="00D33784">
        <w:rPr>
          <w:rFonts w:ascii="Times New Roman" w:hAnsi="Times New Roman" w:cs="Times New Roman"/>
          <w:bCs/>
          <w:sz w:val="28"/>
          <w:szCs w:val="28"/>
          <w:lang w:val="uk-UA"/>
        </w:rPr>
        <w:t>мо</w:t>
      </w:r>
      <w:r w:rsidRPr="00B458CD">
        <w:rPr>
          <w:rFonts w:ascii="Times New Roman" w:hAnsi="Times New Roman" w:cs="Times New Roman"/>
          <w:bCs/>
          <w:sz w:val="28"/>
          <w:szCs w:val="28"/>
        </w:rPr>
        <w:t xml:space="preserve"> загальне поняття "локшина" для пояснення типу продукту, а також примітку: «Локшина «Шенлі»» -- назва локшини швидкого приготування.» Таке рішення полегшує сприйняття тексту, зберігаючи при цьому культурний колорит.</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Особливо цікавими для перекладу є алюзії на класичні китайські твори. Наприклад, згадка роману «</w:t>
      </w:r>
      <w:r w:rsidRPr="00B458CD">
        <w:rPr>
          <w:rFonts w:ascii="Times New Roman" w:hAnsi="Times New Roman" w:cs="Times New Roman"/>
          <w:sz w:val="28"/>
          <w:szCs w:val="28"/>
        </w:rPr>
        <w:t>水浒传</w:t>
      </w:r>
      <w:r w:rsidRPr="00B458CD">
        <w:rPr>
          <w:rFonts w:ascii="Times New Roman" w:hAnsi="Times New Roman" w:cs="Times New Roman"/>
          <w:sz w:val="28"/>
          <w:szCs w:val="28"/>
        </w:rPr>
        <w:t>» («Річкові заплави») вимагає від перекладача розуміння культурного значення цього класичного роману для китайського читача. Цей роман є одним із чотирьох класичних романів китайської літератури, а його герої та сюжетні лінії глибоко вкор</w:t>
      </w:r>
      <w:r w:rsidR="00D33784">
        <w:rPr>
          <w:rFonts w:ascii="Times New Roman" w:hAnsi="Times New Roman" w:cs="Times New Roman"/>
          <w:sz w:val="28"/>
          <w:szCs w:val="28"/>
        </w:rPr>
        <w:t>інені в китайській ментальності</w:t>
      </w:r>
      <w:r w:rsidRPr="00B458CD">
        <w:rPr>
          <w:rFonts w:ascii="Times New Roman" w:hAnsi="Times New Roman" w:cs="Times New Roman"/>
          <w:sz w:val="28"/>
          <w:szCs w:val="28"/>
        </w:rPr>
        <w:t xml:space="preserve">. При </w:t>
      </w:r>
      <w:r w:rsidRPr="00B458CD">
        <w:rPr>
          <w:rFonts w:ascii="Times New Roman" w:hAnsi="Times New Roman" w:cs="Times New Roman"/>
          <w:sz w:val="28"/>
          <w:szCs w:val="28"/>
        </w:rPr>
        <w:lastRenderedPageBreak/>
        <w:t>згадці цього твору в новелі Сань Мао доцільно додати коротке пояснення в тексті або примітку, що розкриває культурний контекст для українського читача.</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bCs/>
          <w:sz w:val="28"/>
          <w:szCs w:val="28"/>
        </w:rPr>
        <w:t>«Річкові заплави» (</w:t>
      </w:r>
      <w:r w:rsidRPr="00B458CD">
        <w:rPr>
          <w:rFonts w:ascii="Times New Roman" w:hAnsi="Times New Roman" w:cs="Times New Roman"/>
          <w:bCs/>
          <w:sz w:val="28"/>
          <w:szCs w:val="28"/>
        </w:rPr>
        <w:t>水浒传</w:t>
      </w:r>
      <w:r w:rsidRPr="00B458CD">
        <w:rPr>
          <w:rFonts w:ascii="Times New Roman" w:hAnsi="Times New Roman" w:cs="Times New Roman"/>
          <w:bCs/>
          <w:sz w:val="28"/>
          <w:szCs w:val="28"/>
        </w:rPr>
        <w:t>, Shuǐhǔ Zhuàn)</w:t>
      </w:r>
      <w:r w:rsidRPr="00B458CD">
        <w:rPr>
          <w:rFonts w:ascii="Times New Roman" w:hAnsi="Times New Roman" w:cs="Times New Roman"/>
          <w:sz w:val="28"/>
          <w:szCs w:val="28"/>
        </w:rPr>
        <w:t xml:space="preserve"> – класичний китайський роман XIV століття, написаний Ши Найанем, що розповідає про пригоди розбійників, які стали народними героями.»</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bCs/>
          <w:sz w:val="28"/>
          <w:szCs w:val="28"/>
        </w:rPr>
        <w:t>Такий підхід дозволяє перекладачеві виконувати роль культурного посередника, допомагаючи українському читачеві зрозуміти контекст, який для носія китайської культури є очевидним.</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Міфологічні персонажі, такі як «</w:t>
      </w:r>
      <w:r w:rsidRPr="00B458CD">
        <w:rPr>
          <w:rFonts w:ascii="Times New Roman" w:hAnsi="Times New Roman" w:cs="Times New Roman"/>
          <w:sz w:val="28"/>
          <w:szCs w:val="28"/>
        </w:rPr>
        <w:t>齐天大圣孙悟空</w:t>
      </w:r>
      <w:r w:rsidRPr="00B458CD">
        <w:rPr>
          <w:rFonts w:ascii="Times New Roman" w:hAnsi="Times New Roman" w:cs="Times New Roman"/>
          <w:sz w:val="28"/>
          <w:szCs w:val="28"/>
        </w:rPr>
        <w:t>» (Цитяньдашен Сунь Укун – Великий Мудрець, Рівний Небу), є надзвичайно символічними для китайської культури. Цей персонаж із класичного роману "Подорож на Захід" уособлює кмітливість, нескореність і магічні здібності. Тож, при перекладі згадок про цього персонажа важливо передати не лише ім'я, але й культурні конотації, пов'язані з ним.</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bCs/>
          <w:sz w:val="28"/>
          <w:szCs w:val="28"/>
        </w:rPr>
        <w:t>В оригіналі маємо: «</w:t>
      </w:r>
      <w:r w:rsidRPr="00B458CD">
        <w:rPr>
          <w:rFonts w:ascii="Times New Roman" w:hAnsi="Times New Roman" w:cs="Times New Roman"/>
          <w:bCs/>
          <w:sz w:val="28"/>
          <w:szCs w:val="28"/>
        </w:rPr>
        <w:t>齐天大圣孙悟空</w:t>
      </w:r>
      <w:r w:rsidRPr="00B458CD">
        <w:rPr>
          <w:rFonts w:ascii="Times New Roman" w:hAnsi="Times New Roman" w:cs="Times New Roman"/>
          <w:bCs/>
          <w:sz w:val="28"/>
          <w:szCs w:val="28"/>
        </w:rPr>
        <w:t xml:space="preserve">», у перекладі: </w:t>
      </w:r>
      <w:r w:rsidRPr="00B84C76">
        <w:rPr>
          <w:rFonts w:ascii="Times New Roman" w:hAnsi="Times New Roman" w:cs="Times New Roman"/>
          <w:bCs/>
          <w:i/>
          <w:sz w:val="28"/>
          <w:szCs w:val="28"/>
        </w:rPr>
        <w:t>«Великий мудрець, що дорівнює небесам, Сунь Укун!»</w:t>
      </w:r>
      <w:r w:rsidRPr="00B458CD">
        <w:rPr>
          <w:rFonts w:ascii="Times New Roman" w:hAnsi="Times New Roman" w:cs="Times New Roman"/>
          <w:bCs/>
          <w:sz w:val="28"/>
          <w:szCs w:val="28"/>
        </w:rPr>
        <w:t xml:space="preserve">  з приміткою</w:t>
      </w:r>
      <w:r w:rsidRPr="00B84C76">
        <w:rPr>
          <w:rFonts w:ascii="Times New Roman" w:hAnsi="Times New Roman" w:cs="Times New Roman"/>
          <w:bCs/>
          <w:i/>
          <w:sz w:val="28"/>
          <w:szCs w:val="28"/>
        </w:rPr>
        <w:t>: «Сунь Укун (</w:t>
      </w:r>
      <w:r w:rsidRPr="00B84C76">
        <w:rPr>
          <w:rFonts w:ascii="Times New Roman" w:hAnsi="Times New Roman" w:cs="Times New Roman"/>
          <w:bCs/>
          <w:i/>
          <w:sz w:val="28"/>
          <w:szCs w:val="28"/>
        </w:rPr>
        <w:t>孙悟空</w:t>
      </w:r>
      <w:r w:rsidRPr="00B84C76">
        <w:rPr>
          <w:rFonts w:ascii="Times New Roman" w:hAnsi="Times New Roman" w:cs="Times New Roman"/>
          <w:bCs/>
          <w:i/>
          <w:sz w:val="28"/>
          <w:szCs w:val="28"/>
        </w:rPr>
        <w:t xml:space="preserve">, Sūn Wùkōng) </w:t>
      </w:r>
      <w:r w:rsidRPr="00B84C76">
        <w:rPr>
          <w:rFonts w:ascii="Times New Roman" w:hAnsi="Times New Roman" w:cs="Times New Roman"/>
          <w:i/>
          <w:sz w:val="28"/>
          <w:szCs w:val="28"/>
        </w:rPr>
        <w:t>–</w:t>
      </w:r>
      <w:r w:rsidRPr="00B84C76">
        <w:rPr>
          <w:rFonts w:ascii="Times New Roman" w:hAnsi="Times New Roman" w:cs="Times New Roman"/>
          <w:bCs/>
          <w:i/>
          <w:sz w:val="28"/>
          <w:szCs w:val="28"/>
        </w:rPr>
        <w:t xml:space="preserve"> легендарний цар мавп, персонаж класичного китайського роману «Подорож на Захід» (</w:t>
      </w:r>
      <w:r w:rsidRPr="00B84C76">
        <w:rPr>
          <w:rFonts w:ascii="Times New Roman" w:hAnsi="Times New Roman" w:cs="Times New Roman"/>
          <w:bCs/>
          <w:i/>
          <w:sz w:val="28"/>
          <w:szCs w:val="28"/>
        </w:rPr>
        <w:t>西游记</w:t>
      </w:r>
      <w:r w:rsidR="00B84C76">
        <w:rPr>
          <w:rFonts w:ascii="Times New Roman" w:hAnsi="Times New Roman" w:cs="Times New Roman"/>
          <w:bCs/>
          <w:i/>
          <w:sz w:val="28"/>
          <w:szCs w:val="28"/>
        </w:rPr>
        <w:t>, Xīyóu Jì)</w:t>
      </w:r>
      <w:r w:rsidRPr="00B84C76">
        <w:rPr>
          <w:rFonts w:ascii="Times New Roman" w:hAnsi="Times New Roman" w:cs="Times New Roman"/>
          <w:bCs/>
          <w:i/>
          <w:sz w:val="28"/>
          <w:szCs w:val="28"/>
        </w:rPr>
        <w:t>»</w:t>
      </w:r>
      <w:r w:rsidR="00B84C76" w:rsidRPr="00B84C76">
        <w:rPr>
          <w:rFonts w:ascii="Times New Roman" w:hAnsi="Times New Roman" w:cs="Times New Roman"/>
          <w:bCs/>
          <w:sz w:val="28"/>
          <w:szCs w:val="28"/>
          <w:lang w:val="uk-UA"/>
        </w:rPr>
        <w:t>.</w:t>
      </w:r>
      <w:r w:rsidRPr="00B458CD">
        <w:rPr>
          <w:rFonts w:ascii="Times New Roman" w:hAnsi="Times New Roman" w:cs="Times New Roman"/>
          <w:bCs/>
          <w:sz w:val="28"/>
          <w:szCs w:val="28"/>
        </w:rPr>
        <w:t xml:space="preserve"> </w:t>
      </w:r>
      <w:r w:rsidR="00D33784">
        <w:rPr>
          <w:rFonts w:ascii="Times New Roman" w:hAnsi="Times New Roman" w:cs="Times New Roman"/>
          <w:bCs/>
          <w:sz w:val="28"/>
          <w:szCs w:val="28"/>
          <w:lang w:val="uk-UA"/>
        </w:rPr>
        <w:t>У цьому випадку ми</w:t>
      </w:r>
      <w:r w:rsidRPr="00B458CD">
        <w:rPr>
          <w:rFonts w:ascii="Times New Roman" w:hAnsi="Times New Roman" w:cs="Times New Roman"/>
          <w:bCs/>
          <w:sz w:val="28"/>
          <w:szCs w:val="28"/>
        </w:rPr>
        <w:t xml:space="preserve"> повністю відтворює</w:t>
      </w:r>
      <w:r w:rsidR="00D33784">
        <w:rPr>
          <w:rFonts w:ascii="Times New Roman" w:hAnsi="Times New Roman" w:cs="Times New Roman"/>
          <w:bCs/>
          <w:sz w:val="28"/>
          <w:szCs w:val="28"/>
          <w:lang w:val="uk-UA"/>
        </w:rPr>
        <w:t>мо</w:t>
      </w:r>
      <w:r w:rsidRPr="00B458CD">
        <w:rPr>
          <w:rFonts w:ascii="Times New Roman" w:hAnsi="Times New Roman" w:cs="Times New Roman"/>
          <w:bCs/>
          <w:sz w:val="28"/>
          <w:szCs w:val="28"/>
        </w:rPr>
        <w:t xml:space="preserve"> титул літературного персонажа та додає</w:t>
      </w:r>
      <w:r w:rsidR="009B602F">
        <w:rPr>
          <w:rFonts w:ascii="Times New Roman" w:hAnsi="Times New Roman" w:cs="Times New Roman"/>
          <w:bCs/>
          <w:sz w:val="28"/>
          <w:szCs w:val="28"/>
          <w:lang w:val="uk-UA"/>
        </w:rPr>
        <w:t>мл</w:t>
      </w:r>
      <w:r w:rsidRPr="00B458CD">
        <w:rPr>
          <w:rFonts w:ascii="Times New Roman" w:hAnsi="Times New Roman" w:cs="Times New Roman"/>
          <w:bCs/>
          <w:sz w:val="28"/>
          <w:szCs w:val="28"/>
        </w:rPr>
        <w:t xml:space="preserve"> розгорнуту примітку для читача, який може бути не знайомий з цим культурним референсом.</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У новелістиці Сань Мао особлива увага приділяється контрасту між китайською культурою та іншими культурами, з якими стикається авторка під час своїх подорожей. Це створює додатковий рівень міжкультурної комунікації, який має бути відображений у перекладі. Перекладач виступає медіатором не лише між китайською та українською культурами, а й між усіма культурними парадигмами, представленими в тексті.</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lastRenderedPageBreak/>
        <w:t xml:space="preserve">Тож, стратегія культурної адаптації при перекладі творів Сань Мао має базуватися на принципі збереження культурної дистанції з одночасним забезпеченням розуміння тексту. </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Важливим аспектом перекладу новел Сань Мао є відтворення її індивідуального стилю, що поєднує лаконічність, емоційність та іронічність. Прозу Сань Мао можна охарактеризувати поєднанням журналістської документальності з поетичною образністю, тому збереження цих стилістичних особливостей при перекладі є не менш важливим, ніж точна передача культурних реалій.</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Перекладацькі рішення щодо міжкультурних елементів у новелах Сань Мао мають враховувати цільову аудиторію перекладу – сучасного українського читача, який, імовірно, має обмежені знання про китайську культуру. Водночас, деякі дослідники вважають, що сучасний український читач виявляє значний інтерес до далекосхідних культур і готовий сприймати їхню специфіку без надмірної адаптації.</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Таким чином, переклад міжкультурних елементів у новелах Сань Мао вимагає комплексного підходу, що поєднує лінгвістичні та культурологічні компетенції. Оптимальним є збалансований підхід, що зберігає культурну своєрідність оригіналу, але водночас робить текст доступним і зрозумілим для українського читача через систему коментарів, приміток та внутрішньотекстових пояснень. Такий підхід відповідає сучасним тенденціям у перекладознавстві, що розглядають переклад не лише як мовну, але й як культурну трансформацію тексту.</w:t>
      </w:r>
    </w:p>
    <w:p w:rsidR="00F36493" w:rsidRPr="00B458CD" w:rsidRDefault="00D33784" w:rsidP="00B458CD">
      <w:pPr>
        <w:pStyle w:val="2"/>
        <w:spacing w:line="360" w:lineRule="auto"/>
        <w:ind w:firstLine="709"/>
        <w:jc w:val="both"/>
        <w:rPr>
          <w:rFonts w:ascii="Times New Roman" w:hAnsi="Times New Roman" w:cs="Times New Roman"/>
          <w:color w:val="auto"/>
          <w:sz w:val="28"/>
          <w:szCs w:val="28"/>
        </w:rPr>
      </w:pPr>
      <w:bookmarkStart w:id="11" w:name="_Toc194586007"/>
      <w:r>
        <w:rPr>
          <w:rFonts w:ascii="Times New Roman" w:hAnsi="Times New Roman" w:cs="Times New Roman"/>
          <w:color w:val="auto"/>
          <w:sz w:val="28"/>
          <w:szCs w:val="28"/>
          <w:lang w:val="uk-UA"/>
        </w:rPr>
        <w:t>2.4</w:t>
      </w:r>
      <w:r w:rsidR="00F36493" w:rsidRPr="00B458CD">
        <w:rPr>
          <w:rFonts w:ascii="Times New Roman" w:hAnsi="Times New Roman" w:cs="Times New Roman"/>
          <w:color w:val="auto"/>
          <w:sz w:val="28"/>
          <w:szCs w:val="28"/>
          <w:lang w:val="uk-UA"/>
        </w:rPr>
        <w:t xml:space="preserve">. </w:t>
      </w:r>
      <w:r w:rsidR="00F36493" w:rsidRPr="00B458CD">
        <w:rPr>
          <w:rFonts w:ascii="Times New Roman" w:hAnsi="Times New Roman" w:cs="Times New Roman"/>
          <w:color w:val="auto"/>
          <w:sz w:val="28"/>
          <w:szCs w:val="28"/>
        </w:rPr>
        <w:t>Культурний контекст та культурні відмінності у новелі «</w:t>
      </w:r>
      <w:r w:rsidR="00F36493" w:rsidRPr="00B458CD">
        <w:rPr>
          <w:rFonts w:ascii="Times New Roman" w:hAnsi="Times New Roman" w:cs="Times New Roman"/>
          <w:color w:val="auto"/>
          <w:sz w:val="28"/>
          <w:szCs w:val="28"/>
        </w:rPr>
        <w:t>娃娃新娘</w:t>
      </w:r>
      <w:r w:rsidR="00F36493" w:rsidRPr="00B458CD">
        <w:rPr>
          <w:rFonts w:ascii="Times New Roman" w:hAnsi="Times New Roman" w:cs="Times New Roman"/>
          <w:color w:val="auto"/>
          <w:sz w:val="28"/>
          <w:szCs w:val="28"/>
        </w:rPr>
        <w:t>»</w:t>
      </w:r>
      <w:bookmarkEnd w:id="11"/>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Новела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(«Маленька наречена») пропонує абсолютно іншу перспективу міжкультурної взаємодії порівняно з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Якщо в останній авторка виступає активним учасником культурного діалогу через шлюб з іноземцем, то в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xml:space="preserve">» Сань Мао постає як спостерігач, який фіксує </w:t>
      </w:r>
      <w:r w:rsidRPr="00B458CD">
        <w:rPr>
          <w:rFonts w:ascii="Times New Roman" w:hAnsi="Times New Roman" w:cs="Times New Roman"/>
          <w:sz w:val="28"/>
          <w:szCs w:val="28"/>
        </w:rPr>
        <w:lastRenderedPageBreak/>
        <w:t>культурні практики спільноти сахаравійців через призму власного світосприйняття. Це дозволяє авторці не лише зафіксувати етнографічні деталі, але й продемонструвати внутрішній конфлікт, що виникає при зіткненні різних культурних парадигм.</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Структура оповіді в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побудована на контрасті між західним (модерним) та традиційним світоглядами. Для досягнення цього ефекту Сань Мао використовує власний досвід як точку відліку, через яку читач сприймає культуру сахаравійців. Варто зазначити, що в тексті відсутня явна критика традиційних практик – авторка намагається дотримуватися принципу культурного релятивізму, хоча її емоційна реакція на окремі аспекти традиційного шлюбу видає внутрішній конфлікт між розумінням культурних відмінностей і власними етичними переконаннями.</w:t>
      </w:r>
    </w:p>
    <w:p w:rsidR="00F5531B" w:rsidRPr="00B84C76" w:rsidRDefault="00F36493" w:rsidP="00B84C76">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 xml:space="preserve">Особливу увагу в новелі привертає проблема традиційних шлюбів сахравійців, яка постає не лише як культурна відмінність, але й як етична дилема. Реакція оповідачки на повідомлення про майбутній шлюб десятирічної дівчинки </w:t>
      </w:r>
      <w:r w:rsidRPr="00F5531B">
        <w:rPr>
          <w:rFonts w:ascii="Times New Roman" w:hAnsi="Times New Roman" w:cs="Times New Roman"/>
          <w:sz w:val="28"/>
          <w:szCs w:val="28"/>
        </w:rPr>
        <w:t xml:space="preserve">втілює це протиріччя: </w:t>
      </w:r>
      <w:r w:rsidR="00B84C76" w:rsidRPr="00B84C76">
        <w:rPr>
          <w:rFonts w:ascii="Times New Roman" w:hAnsi="Times New Roman" w:cs="Times New Roman"/>
          <w:i/>
          <w:sz w:val="28"/>
          <w:szCs w:val="28"/>
        </w:rPr>
        <w:t>«</w:t>
      </w:r>
      <w:r w:rsidR="00B84C76" w:rsidRPr="00B84C76">
        <w:rPr>
          <w:rFonts w:ascii="Times New Roman" w:hAnsi="Times New Roman" w:cs="Times New Roman"/>
          <w:i/>
          <w:sz w:val="28"/>
          <w:szCs w:val="28"/>
          <w:lang w:val="uk-UA"/>
        </w:rPr>
        <w:t>Я розуміла, що це їхній звичай і не можу оцінювати його зі своєї точки зору, тож промовчала</w:t>
      </w:r>
      <w:r w:rsidR="00B84C76" w:rsidRPr="00B84C76">
        <w:rPr>
          <w:rFonts w:ascii="Times New Roman" w:hAnsi="Times New Roman" w:cs="Times New Roman"/>
          <w:i/>
          <w:sz w:val="28"/>
          <w:szCs w:val="28"/>
        </w:rPr>
        <w:t>»</w:t>
      </w:r>
      <w:r w:rsidR="00B84C76" w:rsidRPr="00B84C76">
        <w:rPr>
          <w:rFonts w:ascii="Times New Roman" w:hAnsi="Times New Roman" w:cs="Times New Roman"/>
          <w:i/>
          <w:sz w:val="28"/>
          <w:szCs w:val="28"/>
          <w:lang w:val="uk-UA"/>
        </w:rPr>
        <w:t xml:space="preserve"> </w:t>
      </w:r>
      <w:r w:rsidR="00B84C76">
        <w:rPr>
          <w:rFonts w:ascii="Times New Roman" w:hAnsi="Times New Roman" w:cs="Times New Roman"/>
          <w:sz w:val="28"/>
          <w:szCs w:val="28"/>
          <w:lang w:val="uk-UA"/>
        </w:rPr>
        <w:t>(</w:t>
      </w:r>
      <w:r w:rsidR="00F5531B" w:rsidRPr="00F5531B">
        <w:rPr>
          <w:rFonts w:ascii="Times New Roman" w:hAnsi="Times New Roman" w:cs="Times New Roman"/>
          <w:sz w:val="28"/>
          <w:szCs w:val="28"/>
        </w:rPr>
        <w:t>我想那是他们沙哈拉威的风俗</w:t>
      </w:r>
      <w:r w:rsidR="00F5531B" w:rsidRPr="00F5531B">
        <w:rPr>
          <w:rFonts w:ascii="Times New Roman" w:hAnsi="Times New Roman" w:cs="Times New Roman"/>
          <w:sz w:val="28"/>
          <w:szCs w:val="28"/>
        </w:rPr>
        <w:t>,</w:t>
      </w:r>
      <w:r w:rsidR="00F5531B" w:rsidRPr="00F5531B">
        <w:rPr>
          <w:rFonts w:ascii="Times New Roman" w:hAnsi="Times New Roman" w:cs="Times New Roman"/>
          <w:sz w:val="28"/>
          <w:szCs w:val="28"/>
        </w:rPr>
        <w:t>我不能</w:t>
      </w:r>
      <w:r w:rsidR="00F5531B" w:rsidRPr="00F5531B">
        <w:rPr>
          <w:rFonts w:ascii="Times New Roman" w:hAnsi="Times New Roman" w:cs="Times New Roman"/>
          <w:sz w:val="28"/>
          <w:szCs w:val="28"/>
        </w:rPr>
        <w:t xml:space="preserve"> </w:t>
      </w:r>
      <w:r w:rsidR="00F5531B" w:rsidRPr="00F5531B">
        <w:rPr>
          <w:rFonts w:ascii="Times New Roman" w:hAnsi="Times New Roman" w:cs="Times New Roman"/>
          <w:sz w:val="28"/>
          <w:szCs w:val="28"/>
        </w:rPr>
        <w:t>用太主观的眼光去批评这件事情</w:t>
      </w:r>
      <w:r w:rsidR="00F5531B" w:rsidRPr="00F5531B">
        <w:rPr>
          <w:rFonts w:ascii="Times New Roman" w:hAnsi="Times New Roman" w:cs="Times New Roman"/>
          <w:sz w:val="28"/>
          <w:szCs w:val="28"/>
        </w:rPr>
        <w:t>,</w:t>
      </w:r>
      <w:r w:rsidR="008F07BA">
        <w:rPr>
          <w:rFonts w:ascii="Times New Roman" w:hAnsi="Times New Roman" w:cs="Times New Roman"/>
          <w:sz w:val="28"/>
          <w:szCs w:val="28"/>
        </w:rPr>
        <w:t>所以也不再说话了</w:t>
      </w:r>
      <w:r w:rsidR="00B84C76">
        <w:rPr>
          <w:rFonts w:ascii="Times New Roman" w:hAnsi="Times New Roman" w:cs="Times New Roman"/>
          <w:sz w:val="28"/>
          <w:szCs w:val="28"/>
          <w:lang w:val="uk-UA"/>
        </w:rPr>
        <w:t>)</w:t>
      </w:r>
      <w:r w:rsidR="00B84C76" w:rsidRPr="00B84C76">
        <w:rPr>
          <w:rFonts w:ascii="Times New Roman" w:hAnsi="Times New Roman" w:cs="Times New Roman" w:hint="eastAsia"/>
          <w:sz w:val="28"/>
          <w:szCs w:val="28"/>
          <w:lang w:val="uk-UA"/>
        </w:rPr>
        <w:t xml:space="preserve"> </w:t>
      </w:r>
      <w:r w:rsidR="00B84C76">
        <w:rPr>
          <w:rFonts w:ascii="Times New Roman" w:hAnsi="Times New Roman" w:cs="Times New Roman" w:hint="eastAsia"/>
          <w:sz w:val="28"/>
          <w:szCs w:val="28"/>
          <w:lang w:val="uk-UA"/>
        </w:rPr>
        <w:t>[2</w:t>
      </w:r>
      <w:r w:rsidR="004F09E2">
        <w:rPr>
          <w:rFonts w:ascii="Times New Roman" w:hAnsi="Times New Roman" w:cs="Times New Roman"/>
          <w:sz w:val="28"/>
          <w:szCs w:val="28"/>
          <w:lang w:val="uk-UA"/>
        </w:rPr>
        <w:t>1</w:t>
      </w:r>
      <w:r w:rsidR="00B84C76">
        <w:rPr>
          <w:rFonts w:ascii="Times New Roman" w:hAnsi="Times New Roman" w:cs="Times New Roman" w:hint="eastAsia"/>
          <w:sz w:val="28"/>
          <w:szCs w:val="28"/>
          <w:lang w:val="uk-UA"/>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Таким чином, авторка демонструє складність позиції культурного посередника, який намагається одночасно зрозуміти та прийняти іншу культуру, не втрачаючи власної системи цінностей.</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Звертаючись до культурного контексту, варто відзначити, що Сань Мао майстерно описує шлюбні практики сахаравійців, зокрема:</w:t>
      </w:r>
    </w:p>
    <w:p w:rsidR="00B84C76" w:rsidRPr="00B84C76" w:rsidRDefault="00F36493" w:rsidP="00B84C76">
      <w:pPr>
        <w:numPr>
          <w:ilvl w:val="0"/>
          <w:numId w:val="4"/>
        </w:numPr>
        <w:spacing w:line="360" w:lineRule="auto"/>
        <w:ind w:firstLine="709"/>
        <w:jc w:val="both"/>
        <w:rPr>
          <w:rFonts w:ascii="Times New Roman" w:hAnsi="Times New Roman" w:cs="Times New Roman"/>
          <w:i/>
          <w:sz w:val="28"/>
          <w:szCs w:val="28"/>
          <w:lang w:val="uk-UA"/>
        </w:rPr>
      </w:pPr>
      <w:r w:rsidRPr="00B458CD">
        <w:rPr>
          <w:rFonts w:ascii="Times New Roman" w:hAnsi="Times New Roman" w:cs="Times New Roman"/>
          <w:sz w:val="28"/>
          <w:szCs w:val="28"/>
        </w:rPr>
        <w:t xml:space="preserve">Механізм сватання й повідомлення про майбутній шлюб: </w:t>
      </w:r>
      <w:r w:rsidR="00B84C76" w:rsidRPr="00B84C76">
        <w:rPr>
          <w:rFonts w:ascii="Times New Roman" w:hAnsi="Times New Roman" w:cs="Times New Roman"/>
          <w:i/>
          <w:sz w:val="28"/>
          <w:szCs w:val="28"/>
        </w:rPr>
        <w:t>«</w:t>
      </w:r>
      <w:r w:rsidR="00B84C76" w:rsidRPr="00B84C76">
        <w:rPr>
          <w:rFonts w:ascii="Times New Roman" w:hAnsi="Times New Roman" w:cs="Times New Roman"/>
          <w:i/>
          <w:sz w:val="28"/>
          <w:szCs w:val="28"/>
          <w:lang w:val="uk-UA"/>
        </w:rPr>
        <w:t>Я ж, як жінка, була змушена залишитись вдома. Менш ніж за годину Хосе повернувся і сказав:</w:t>
      </w:r>
    </w:p>
    <w:p w:rsidR="00F5531B" w:rsidRPr="00B84C76" w:rsidRDefault="00B84C76" w:rsidP="00B84C76">
      <w:pPr>
        <w:spacing w:line="360" w:lineRule="auto"/>
        <w:ind w:left="1429"/>
        <w:jc w:val="both"/>
        <w:rPr>
          <w:rFonts w:ascii="Times New Roman" w:hAnsi="Times New Roman" w:cs="Times New Roman"/>
          <w:sz w:val="28"/>
          <w:szCs w:val="28"/>
          <w:lang w:val="uk-UA"/>
        </w:rPr>
      </w:pPr>
      <w:r w:rsidRPr="00B84C76">
        <w:rPr>
          <w:rFonts w:ascii="Times New Roman" w:hAnsi="Times New Roman" w:cs="Times New Roman"/>
          <w:i/>
          <w:sz w:val="28"/>
          <w:szCs w:val="28"/>
          <w:lang w:val="uk-UA"/>
        </w:rPr>
        <w:lastRenderedPageBreak/>
        <w:t>— Абуді заплатив за Гуку двісті тисяч песет</w:t>
      </w:r>
      <w:r w:rsidRPr="00B84C76">
        <w:rPr>
          <w:rFonts w:ascii="Times New Roman" w:hAnsi="Times New Roman" w:cs="Times New Roman"/>
          <w:i/>
          <w:sz w:val="28"/>
          <w:szCs w:val="28"/>
          <w:vertAlign w:val="superscript"/>
          <w:lang w:val="uk-UA"/>
        </w:rPr>
        <w:t>4</w:t>
      </w:r>
      <w:r w:rsidRPr="00B84C76">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r w:rsidR="008F07BA" w:rsidRPr="00B84C76">
        <w:rPr>
          <w:rFonts w:ascii="Times New Roman" w:hAnsi="Times New Roman" w:cs="Times New Roman"/>
          <w:sz w:val="28"/>
          <w:szCs w:val="28"/>
        </w:rPr>
        <w:t>«</w:t>
      </w:r>
      <w:r w:rsidR="00F5531B" w:rsidRPr="00B84C76">
        <w:rPr>
          <w:rFonts w:ascii="Times New Roman" w:hAnsi="Times New Roman" w:cs="Times New Roman" w:hint="eastAsia"/>
          <w:sz w:val="28"/>
          <w:szCs w:val="28"/>
        </w:rPr>
        <w:t>我是女人</w:t>
      </w:r>
      <w:r w:rsidR="00F5531B" w:rsidRPr="00B84C76">
        <w:rPr>
          <w:rFonts w:ascii="Times New Roman" w:hAnsi="Times New Roman" w:cs="Times New Roman" w:hint="eastAsia"/>
          <w:sz w:val="28"/>
          <w:szCs w:val="28"/>
        </w:rPr>
        <w:t>,</w:t>
      </w:r>
      <w:r w:rsidR="00F5531B" w:rsidRPr="00B84C76">
        <w:rPr>
          <w:rFonts w:ascii="Times New Roman" w:hAnsi="Times New Roman" w:cs="Times New Roman" w:hint="eastAsia"/>
          <w:sz w:val="28"/>
          <w:szCs w:val="28"/>
        </w:rPr>
        <w:t>只有留在家中。不到一小时</w:t>
      </w:r>
      <w:r w:rsidR="00F5531B" w:rsidRPr="00B84C76">
        <w:rPr>
          <w:rFonts w:ascii="Times New Roman" w:hAnsi="Times New Roman" w:cs="Times New Roman" w:hint="eastAsia"/>
          <w:sz w:val="28"/>
          <w:szCs w:val="28"/>
        </w:rPr>
        <w:t>,</w:t>
      </w:r>
      <w:r w:rsidR="00F5531B" w:rsidRPr="00B84C76">
        <w:rPr>
          <w:rFonts w:ascii="Times New Roman" w:hAnsi="Times New Roman" w:cs="Times New Roman" w:hint="eastAsia"/>
          <w:sz w:val="28"/>
          <w:szCs w:val="28"/>
        </w:rPr>
        <w:t>荷西回</w:t>
      </w:r>
      <w:r w:rsidR="00F5531B" w:rsidRPr="00B84C76">
        <w:rPr>
          <w:rFonts w:ascii="Times New Roman" w:hAnsi="Times New Roman" w:cs="Times New Roman" w:hint="eastAsia"/>
          <w:sz w:val="28"/>
          <w:szCs w:val="28"/>
        </w:rPr>
        <w:t xml:space="preserve"> </w:t>
      </w:r>
      <w:r w:rsidR="00F5531B" w:rsidRPr="00B84C76">
        <w:rPr>
          <w:rFonts w:ascii="Times New Roman" w:hAnsi="Times New Roman" w:cs="Times New Roman" w:hint="eastAsia"/>
          <w:sz w:val="28"/>
          <w:szCs w:val="28"/>
        </w:rPr>
        <w:t>来对我说</w:t>
      </w:r>
      <w:r w:rsidR="00F5531B" w:rsidRPr="00B84C76">
        <w:rPr>
          <w:rFonts w:ascii="Times New Roman" w:hAnsi="Times New Roman" w:cs="Times New Roman" w:hint="eastAsia"/>
          <w:sz w:val="28"/>
          <w:szCs w:val="28"/>
        </w:rPr>
        <w:t>:</w:t>
      </w:r>
      <w:r w:rsidR="00F5531B" w:rsidRPr="00B84C76">
        <w:rPr>
          <w:rFonts w:ascii="Times New Roman" w:hAnsi="Times New Roman" w:cs="Times New Roman" w:hint="eastAsia"/>
          <w:sz w:val="28"/>
          <w:szCs w:val="28"/>
        </w:rPr>
        <w:t>“那个阿布弟给了罕地二十万西币</w:t>
      </w:r>
      <w:r>
        <w:rPr>
          <w:rFonts w:ascii="Times New Roman" w:hAnsi="Times New Roman" w:cs="Times New Roman"/>
          <w:sz w:val="28"/>
          <w:szCs w:val="28"/>
          <w:lang w:val="uk-UA"/>
        </w:rPr>
        <w:t>)</w:t>
      </w:r>
      <w:r w:rsidR="004F09E2">
        <w:rPr>
          <w:rFonts w:ascii="Times New Roman" w:hAnsi="Times New Roman" w:cs="Times New Roman"/>
          <w:sz w:val="28"/>
          <w:szCs w:val="28"/>
          <w:lang w:val="uk-UA"/>
        </w:rPr>
        <w:t xml:space="preserve"> </w:t>
      </w:r>
      <w:r>
        <w:rPr>
          <w:rFonts w:ascii="Times New Roman" w:hAnsi="Times New Roman" w:cs="Times New Roman" w:hint="eastAsia"/>
          <w:sz w:val="28"/>
          <w:szCs w:val="28"/>
          <w:lang w:val="uk-UA"/>
        </w:rPr>
        <w:t>[2</w:t>
      </w:r>
      <w:r w:rsidR="004F09E2">
        <w:rPr>
          <w:rFonts w:ascii="Times New Roman" w:hAnsi="Times New Roman" w:cs="Times New Roman"/>
          <w:sz w:val="28"/>
          <w:szCs w:val="28"/>
          <w:lang w:val="uk-UA"/>
        </w:rPr>
        <w:t>1</w:t>
      </w:r>
      <w:r>
        <w:rPr>
          <w:rFonts w:ascii="Times New Roman" w:hAnsi="Times New Roman" w:cs="Times New Roman" w:hint="eastAsia"/>
          <w:sz w:val="28"/>
          <w:szCs w:val="28"/>
          <w:lang w:val="uk-UA"/>
        </w:rPr>
        <w:t>].</w:t>
      </w:r>
    </w:p>
    <w:p w:rsidR="008F07BA" w:rsidRPr="00B84C76" w:rsidRDefault="00C907D0" w:rsidP="00B84C76">
      <w:pPr>
        <w:numPr>
          <w:ilvl w:val="0"/>
          <w:numId w:val="4"/>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Зм</w:t>
      </w:r>
      <w:r>
        <w:rPr>
          <w:rFonts w:ascii="Times New Roman" w:hAnsi="Times New Roman" w:cs="Times New Roman"/>
          <w:sz w:val="28"/>
          <w:szCs w:val="28"/>
          <w:lang w:val="uk-UA"/>
        </w:rPr>
        <w:t>іну</w:t>
      </w:r>
      <w:r w:rsidR="00F36493" w:rsidRPr="00B458CD">
        <w:rPr>
          <w:rFonts w:ascii="Times New Roman" w:hAnsi="Times New Roman" w:cs="Times New Roman"/>
          <w:sz w:val="28"/>
          <w:szCs w:val="28"/>
        </w:rPr>
        <w:t xml:space="preserve"> зовнішності й поведінки нареченої: </w:t>
      </w:r>
      <w:r w:rsidR="00B84C76" w:rsidRPr="00B84C76">
        <w:rPr>
          <w:rFonts w:ascii="Times New Roman" w:hAnsi="Times New Roman" w:cs="Times New Roman"/>
          <w:i/>
          <w:sz w:val="28"/>
          <w:szCs w:val="28"/>
        </w:rPr>
        <w:t>«</w:t>
      </w:r>
      <w:r w:rsidR="00B84C76" w:rsidRPr="00B84C76">
        <w:rPr>
          <w:rFonts w:ascii="Times New Roman" w:hAnsi="Times New Roman" w:cs="Times New Roman"/>
          <w:i/>
          <w:sz w:val="28"/>
          <w:szCs w:val="28"/>
          <w:lang w:val="uk-UA"/>
        </w:rPr>
        <w:t>Менше ніж за місяць Гука змінилася до невпізнання. Для неї купили різної тканини темних кольорів: чорного і синього. Проте фарби в цих тканинах були неякісними, тому, коли вона загорталася у темно-синю хустку, її шкіра теж ставала синьою</w:t>
      </w:r>
      <w:r w:rsidR="00B84C76" w:rsidRPr="00B84C76">
        <w:rPr>
          <w:rFonts w:ascii="Times New Roman" w:hAnsi="Times New Roman" w:cs="Times New Roman"/>
          <w:i/>
          <w:sz w:val="28"/>
          <w:szCs w:val="28"/>
        </w:rPr>
        <w:t>»</w:t>
      </w:r>
      <w:r w:rsidR="00B84C76">
        <w:rPr>
          <w:rFonts w:ascii="Times New Roman" w:hAnsi="Times New Roman" w:cs="Times New Roman"/>
          <w:sz w:val="28"/>
          <w:szCs w:val="28"/>
          <w:lang w:val="uk-UA"/>
        </w:rPr>
        <w:t xml:space="preserve"> (</w:t>
      </w:r>
      <w:r w:rsidR="008F07BA" w:rsidRPr="00B84C76">
        <w:rPr>
          <w:rFonts w:ascii="Times New Roman" w:hAnsi="Times New Roman" w:cs="Times New Roman"/>
          <w:sz w:val="28"/>
          <w:szCs w:val="28"/>
        </w:rPr>
        <w:t>不到一个月</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姑卡的装扮也改变了。早地替她买了好几块布料</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颜色不外是黑、蓝的单色。</w:t>
      </w:r>
      <w:r w:rsidR="008F07BA" w:rsidRPr="00B84C76">
        <w:rPr>
          <w:rFonts w:ascii="Times New Roman" w:hAnsi="Times New Roman" w:cs="Times New Roman"/>
          <w:sz w:val="28"/>
          <w:szCs w:val="28"/>
        </w:rPr>
        <w:t xml:space="preserve"> </w:t>
      </w:r>
      <w:r w:rsidR="008F07BA" w:rsidRPr="00B84C76">
        <w:rPr>
          <w:rFonts w:ascii="Times New Roman" w:hAnsi="Times New Roman" w:cs="Times New Roman"/>
          <w:sz w:val="28"/>
          <w:szCs w:val="28"/>
        </w:rPr>
        <w:t>因为料子染得很不好</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所以颜色都褪到皮肤上</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姑卡用深蓝布包着自己时全身便成了蓝色</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另有</w:t>
      </w:r>
      <w:r w:rsidR="008F07BA" w:rsidRPr="00B84C76">
        <w:rPr>
          <w:rFonts w:ascii="Times New Roman" w:hAnsi="Times New Roman" w:cs="Times New Roman"/>
          <w:sz w:val="28"/>
          <w:szCs w:val="28"/>
        </w:rPr>
        <w:t xml:space="preserve"> </w:t>
      </w:r>
      <w:r w:rsidR="008F07BA" w:rsidRPr="00B84C76">
        <w:rPr>
          <w:rFonts w:ascii="Times New Roman" w:hAnsi="Times New Roman" w:cs="Times New Roman"/>
          <w:sz w:val="28"/>
          <w:szCs w:val="28"/>
        </w:rPr>
        <w:t>一种气氛</w:t>
      </w:r>
      <w:r w:rsidR="00B84C76">
        <w:rPr>
          <w:rFonts w:ascii="Times New Roman" w:hAnsi="Times New Roman" w:cs="Times New Roman"/>
          <w:sz w:val="28"/>
          <w:szCs w:val="28"/>
        </w:rPr>
        <w:t>»</w:t>
      </w:r>
      <w:r w:rsidR="00B84C76">
        <w:rPr>
          <w:rFonts w:ascii="Times New Roman" w:hAnsi="Times New Roman" w:cs="Times New Roman"/>
          <w:sz w:val="28"/>
          <w:szCs w:val="28"/>
          <w:lang w:val="uk-UA"/>
        </w:rPr>
        <w:t>)</w:t>
      </w:r>
      <w:r w:rsidR="004F09E2">
        <w:rPr>
          <w:rFonts w:ascii="Times New Roman" w:hAnsi="Times New Roman" w:cs="Times New Roman"/>
          <w:sz w:val="28"/>
          <w:szCs w:val="28"/>
          <w:lang w:val="uk-UA"/>
        </w:rPr>
        <w:t xml:space="preserve"> </w:t>
      </w:r>
      <w:r w:rsidR="00B84C76">
        <w:rPr>
          <w:rFonts w:ascii="Times New Roman" w:hAnsi="Times New Roman" w:cs="Times New Roman" w:hint="eastAsia"/>
          <w:sz w:val="28"/>
          <w:szCs w:val="28"/>
          <w:lang w:val="uk-UA"/>
        </w:rPr>
        <w:t>[2</w:t>
      </w:r>
      <w:r w:rsidR="004F09E2">
        <w:rPr>
          <w:rFonts w:ascii="Times New Roman" w:hAnsi="Times New Roman" w:cs="Times New Roman"/>
          <w:sz w:val="28"/>
          <w:szCs w:val="28"/>
          <w:lang w:val="uk-UA"/>
        </w:rPr>
        <w:t>1</w:t>
      </w:r>
      <w:r w:rsidR="00B84C76">
        <w:rPr>
          <w:rFonts w:ascii="Times New Roman" w:hAnsi="Times New Roman" w:cs="Times New Roman" w:hint="eastAsia"/>
          <w:sz w:val="28"/>
          <w:szCs w:val="28"/>
          <w:lang w:val="uk-UA"/>
        </w:rPr>
        <w:t>].</w:t>
      </w:r>
    </w:p>
    <w:p w:rsidR="00F36493" w:rsidRPr="00B458CD" w:rsidRDefault="00F36493" w:rsidP="00C907D0">
      <w:pPr>
        <w:spacing w:line="360" w:lineRule="auto"/>
        <w:ind w:firstLine="708"/>
        <w:jc w:val="both"/>
        <w:rPr>
          <w:rFonts w:ascii="Times New Roman" w:hAnsi="Times New Roman" w:cs="Times New Roman"/>
          <w:sz w:val="28"/>
          <w:szCs w:val="28"/>
        </w:rPr>
      </w:pPr>
      <w:r w:rsidRPr="00B458CD">
        <w:rPr>
          <w:rFonts w:ascii="Times New Roman" w:hAnsi="Times New Roman" w:cs="Times New Roman"/>
          <w:sz w:val="28"/>
          <w:szCs w:val="28"/>
        </w:rPr>
        <w:t>«</w:t>
      </w:r>
      <w:r w:rsidR="008F07BA" w:rsidRPr="00386AEF">
        <w:rPr>
          <w:rFonts w:ascii="Times New Roman" w:hAnsi="Times New Roman" w:cs="Times New Roman"/>
          <w:sz w:val="28"/>
          <w:szCs w:val="28"/>
          <w:lang w:val="uk-UA"/>
        </w:rPr>
        <w:t>Менше ніж за місяць Гука змінилася до невпізнання. Для неї купили різної тканини темних кольорів: чорного і синього. Проте фарби в цих тканинах були неякісними, тому, коли вона загорталася у темно-синю хустку, її шкіра теж ставала синьою</w:t>
      </w:r>
      <w:r w:rsidRPr="00B458CD">
        <w:rPr>
          <w:rFonts w:ascii="Times New Roman" w:hAnsi="Times New Roman" w:cs="Times New Roman"/>
          <w:sz w:val="28"/>
          <w:szCs w:val="28"/>
        </w:rPr>
        <w:t>»</w:t>
      </w:r>
      <w:r w:rsidR="008F07BA">
        <w:rPr>
          <w:rFonts w:ascii="Times New Roman" w:hAnsi="Times New Roman" w:cs="Times New Roman"/>
          <w:sz w:val="28"/>
          <w:szCs w:val="28"/>
        </w:rPr>
        <w:t>.</w:t>
      </w:r>
    </w:p>
    <w:p w:rsidR="008F07BA" w:rsidRPr="00B84C76" w:rsidRDefault="00F36493" w:rsidP="008F07BA">
      <w:pPr>
        <w:numPr>
          <w:ilvl w:val="0"/>
          <w:numId w:val="4"/>
        </w:num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 xml:space="preserve">Підготовку до весілля та саму церемонію: </w:t>
      </w:r>
      <w:r w:rsidR="00B84C76" w:rsidRPr="00B84C76">
        <w:rPr>
          <w:rFonts w:ascii="Times New Roman" w:hAnsi="Times New Roman" w:cs="Times New Roman"/>
          <w:sz w:val="28"/>
          <w:szCs w:val="28"/>
        </w:rPr>
        <w:t>«</w:t>
      </w:r>
      <w:r w:rsidR="00B84C76" w:rsidRPr="00B84C76">
        <w:rPr>
          <w:rFonts w:ascii="Times New Roman" w:hAnsi="Times New Roman" w:cs="Times New Roman"/>
          <w:i/>
          <w:sz w:val="28"/>
          <w:szCs w:val="28"/>
          <w:lang w:val="uk-UA"/>
        </w:rPr>
        <w:t xml:space="preserve">Гука вдягнула довгу білу сукню з численними складками, а зверху її туго обмотали чорною тканиною. </w:t>
      </w:r>
      <w:r w:rsidR="00B84C76" w:rsidRPr="00B84C76">
        <w:rPr>
          <w:rFonts w:ascii="Times New Roman" w:hAnsi="Times New Roman" w:cs="Times New Roman"/>
          <w:i/>
          <w:sz w:val="28"/>
          <w:szCs w:val="28"/>
        </w:rPr>
        <w:t>Через це її і без того повна фігур</w:t>
      </w:r>
      <w:r w:rsidR="00B84C76" w:rsidRPr="00B84C76">
        <w:rPr>
          <w:rFonts w:ascii="Times New Roman" w:hAnsi="Times New Roman" w:cs="Times New Roman"/>
          <w:i/>
          <w:sz w:val="28"/>
          <w:szCs w:val="28"/>
          <w:lang w:val="uk-UA"/>
        </w:rPr>
        <w:t>ка</w:t>
      </w:r>
      <w:r w:rsidR="00B84C76" w:rsidRPr="00B84C76">
        <w:rPr>
          <w:rFonts w:ascii="Times New Roman" w:hAnsi="Times New Roman" w:cs="Times New Roman"/>
          <w:i/>
          <w:sz w:val="28"/>
          <w:szCs w:val="28"/>
        </w:rPr>
        <w:t xml:space="preserve"> тепер виглядала ще </w:t>
      </w:r>
      <w:r w:rsidR="00B84C76" w:rsidRPr="00B84C76">
        <w:rPr>
          <w:rFonts w:ascii="Times New Roman" w:hAnsi="Times New Roman" w:cs="Times New Roman"/>
          <w:i/>
          <w:sz w:val="28"/>
          <w:szCs w:val="28"/>
          <w:lang w:val="uk-UA"/>
        </w:rPr>
        <w:t>більше</w:t>
      </w:r>
      <w:r w:rsidR="00B84C76" w:rsidRPr="00B84C76">
        <w:rPr>
          <w:rFonts w:ascii="Times New Roman" w:hAnsi="Times New Roman" w:cs="Times New Roman"/>
          <w:i/>
          <w:sz w:val="28"/>
          <w:szCs w:val="28"/>
        </w:rPr>
        <w:t>»</w:t>
      </w:r>
      <w:r w:rsidR="00B84C76">
        <w:rPr>
          <w:rFonts w:ascii="Times New Roman" w:hAnsi="Times New Roman" w:cs="Times New Roman" w:hint="eastAsia"/>
          <w:i/>
          <w:sz w:val="28"/>
          <w:szCs w:val="28"/>
        </w:rPr>
        <w:t xml:space="preserve"> </w:t>
      </w:r>
      <w:r w:rsidR="00B84C76" w:rsidRPr="00B84C76">
        <w:rPr>
          <w:rFonts w:ascii="Times New Roman" w:hAnsi="Times New Roman" w:cs="Times New Roman" w:hint="eastAsia"/>
          <w:sz w:val="28"/>
          <w:szCs w:val="28"/>
        </w:rPr>
        <w:t>(</w:t>
      </w:r>
      <w:r w:rsidR="008F07BA" w:rsidRPr="00B84C76">
        <w:rPr>
          <w:rFonts w:ascii="Times New Roman" w:hAnsi="Times New Roman" w:cs="Times New Roman"/>
          <w:sz w:val="28"/>
          <w:szCs w:val="28"/>
        </w:rPr>
        <w:t>等姑卡穿上那件打了许多褶的大白裙子后</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上身就用黑布缠起来</w:t>
      </w:r>
      <w:r w:rsidR="008F07BA" w:rsidRPr="00B84C76">
        <w:rPr>
          <w:rFonts w:ascii="Times New Roman" w:hAnsi="Times New Roman" w:cs="Times New Roman"/>
          <w:sz w:val="28"/>
          <w:szCs w:val="28"/>
        </w:rPr>
        <w:t>,</w:t>
      </w:r>
      <w:r w:rsidR="008F07BA" w:rsidRPr="00B84C76">
        <w:rPr>
          <w:rFonts w:ascii="Times New Roman" w:hAnsi="Times New Roman" w:cs="Times New Roman"/>
          <w:sz w:val="28"/>
          <w:szCs w:val="28"/>
        </w:rPr>
        <w:t>本来就很胖的身材这时显</w:t>
      </w:r>
      <w:r w:rsidR="008F07BA" w:rsidRPr="00B84C76">
        <w:rPr>
          <w:rFonts w:ascii="Times New Roman" w:hAnsi="Times New Roman" w:cs="Times New Roman"/>
          <w:sz w:val="28"/>
          <w:szCs w:val="28"/>
        </w:rPr>
        <w:t xml:space="preserve"> </w:t>
      </w:r>
      <w:r w:rsidR="008F07BA" w:rsidRPr="00B84C76">
        <w:rPr>
          <w:rFonts w:ascii="Times New Roman" w:hAnsi="Times New Roman" w:cs="Times New Roman"/>
          <w:sz w:val="28"/>
          <w:szCs w:val="28"/>
        </w:rPr>
        <w:t>得更肿了</w:t>
      </w:r>
      <w:r w:rsidR="00B84C76">
        <w:rPr>
          <w:rFonts w:ascii="Times New Roman" w:hAnsi="Times New Roman" w:cs="Times New Roman" w:hint="eastAsia"/>
          <w:sz w:val="28"/>
          <w:szCs w:val="28"/>
        </w:rPr>
        <w:t>)</w:t>
      </w:r>
      <w:r w:rsidR="00B84C76" w:rsidRPr="00B84C76">
        <w:rPr>
          <w:rFonts w:ascii="Times New Roman" w:hAnsi="Times New Roman" w:cs="Times New Roman" w:hint="eastAsia"/>
          <w:sz w:val="28"/>
          <w:szCs w:val="28"/>
          <w:lang w:val="uk-UA"/>
        </w:rPr>
        <w:t xml:space="preserve"> [2</w:t>
      </w:r>
      <w:r w:rsidR="004F09E2">
        <w:rPr>
          <w:rFonts w:ascii="Times New Roman" w:hAnsi="Times New Roman" w:cs="Times New Roman"/>
          <w:sz w:val="28"/>
          <w:szCs w:val="28"/>
          <w:lang w:val="uk-UA"/>
        </w:rPr>
        <w:t>1</w:t>
      </w:r>
      <w:r w:rsidR="00B84C76" w:rsidRPr="00B84C76">
        <w:rPr>
          <w:rFonts w:ascii="Times New Roman" w:hAnsi="Times New Roman" w:cs="Times New Roman" w:hint="eastAsia"/>
          <w:sz w:val="28"/>
          <w:szCs w:val="28"/>
          <w:lang w:val="uk-UA"/>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Саме через деталізований опис цих практик авторка створює ефект культурного шоку, який переживає не лише оповідачка, але й читач. Таким чином, Сань Мао використовує прийом культурного контрасту для створення наративної напруги, яка змушує читача переосмислити власні культурні установки</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Важливою складовою міжкультурної взаємодії у новелі є лінгвістичний аспект. На відміну від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де мова виступає як бар'єр у комунікації між подружжям, у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xml:space="preserve">» мовний бар'єр практично відсутній – авторка </w:t>
      </w:r>
      <w:r w:rsidRPr="00B458CD">
        <w:rPr>
          <w:rFonts w:ascii="Times New Roman" w:hAnsi="Times New Roman" w:cs="Times New Roman"/>
          <w:sz w:val="28"/>
          <w:szCs w:val="28"/>
        </w:rPr>
        <w:lastRenderedPageBreak/>
        <w:t>вільно спілкується з місцевими жителями. Це дозволяє їй виступати в ролі культурного посередника між традиційним суспільством і модерним світом.</w:t>
      </w:r>
    </w:p>
    <w:p w:rsidR="008F07BA" w:rsidRPr="00B84C76" w:rsidRDefault="00F36493" w:rsidP="00B84C76">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 xml:space="preserve">Символічним втіленням культурного розриву в новелі є опис весільної церемонії, зокрема епізод, коли наречений виходить із шлюбної кімнати з «білою тканиною з плямою крові». Цей момент викликає найбільш гострий внутрішній протест оповідачки: </w:t>
      </w:r>
      <w:r w:rsidR="00B84C76" w:rsidRPr="00B84C76">
        <w:rPr>
          <w:rFonts w:ascii="Times New Roman" w:hAnsi="Times New Roman" w:cs="Times New Roman"/>
          <w:i/>
          <w:sz w:val="28"/>
          <w:szCs w:val="28"/>
          <w:lang w:val="uk-UA"/>
        </w:rPr>
        <w:t>«Я відчула розчарування й огиду. Встала й, не прощаючись ні з ким, швидко пішла геть</w:t>
      </w:r>
      <w:r w:rsidR="00B84C76" w:rsidRPr="00B84C76">
        <w:rPr>
          <w:rFonts w:ascii="Times New Roman" w:hAnsi="Times New Roman" w:cs="Times New Roman"/>
          <w:i/>
          <w:sz w:val="28"/>
          <w:szCs w:val="28"/>
        </w:rPr>
        <w:t>»</w:t>
      </w:r>
      <w:r w:rsidR="00B84C76">
        <w:rPr>
          <w:rFonts w:ascii="Times New Roman" w:hAnsi="Times New Roman" w:cs="Times New Roman"/>
          <w:sz w:val="28"/>
          <w:szCs w:val="28"/>
        </w:rPr>
        <w:t xml:space="preserve"> (</w:t>
      </w:r>
      <w:r w:rsidR="008F07BA" w:rsidRPr="008F07BA">
        <w:rPr>
          <w:rFonts w:ascii="Times New Roman" w:hAnsi="Times New Roman" w:cs="Times New Roman"/>
          <w:sz w:val="28"/>
          <w:szCs w:val="28"/>
        </w:rPr>
        <w:t>我对婚礼这样的结束觉得失望而可笑</w:t>
      </w:r>
      <w:r w:rsidR="008F07BA" w:rsidRPr="008F07BA">
        <w:rPr>
          <w:rFonts w:ascii="Times New Roman" w:hAnsi="Times New Roman" w:cs="Times New Roman"/>
          <w:sz w:val="28"/>
          <w:szCs w:val="28"/>
        </w:rPr>
        <w:t>,</w:t>
      </w:r>
      <w:r w:rsidR="008F07BA">
        <w:rPr>
          <w:rFonts w:ascii="Times New Roman" w:hAnsi="Times New Roman" w:cs="Times New Roman"/>
          <w:sz w:val="28"/>
          <w:szCs w:val="28"/>
        </w:rPr>
        <w:t>我站起来没有向任何人告别就大步走出去</w:t>
      </w:r>
      <w:r w:rsidR="00B84C76">
        <w:rPr>
          <w:rFonts w:ascii="Times New Roman" w:hAnsi="Times New Roman" w:cs="Times New Roman"/>
          <w:sz w:val="28"/>
          <w:szCs w:val="28"/>
        </w:rPr>
        <w:t xml:space="preserve">) </w:t>
      </w:r>
      <w:r w:rsidR="00B84C76">
        <w:rPr>
          <w:rFonts w:ascii="Times New Roman" w:hAnsi="Times New Roman" w:cs="Times New Roman" w:hint="eastAsia"/>
          <w:sz w:val="28"/>
          <w:szCs w:val="28"/>
          <w:lang w:val="uk-UA"/>
        </w:rPr>
        <w:t>[2</w:t>
      </w:r>
      <w:r w:rsidR="004F09E2">
        <w:rPr>
          <w:rFonts w:ascii="Times New Roman" w:hAnsi="Times New Roman" w:cs="Times New Roman"/>
          <w:sz w:val="28"/>
          <w:szCs w:val="28"/>
          <w:lang w:val="uk-UA"/>
        </w:rPr>
        <w:t>1</w:t>
      </w:r>
      <w:r w:rsidR="00B84C76">
        <w:rPr>
          <w:rFonts w:ascii="Times New Roman" w:hAnsi="Times New Roman" w:cs="Times New Roman" w:hint="eastAsia"/>
          <w:sz w:val="28"/>
          <w:szCs w:val="28"/>
          <w:lang w:val="uk-UA"/>
        </w:rPr>
        <w:t>].</w:t>
      </w:r>
    </w:p>
    <w:p w:rsidR="00C907D0" w:rsidRDefault="00C907D0" w:rsidP="008F07B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F07BA" w:rsidRPr="008F07BA">
        <w:rPr>
          <w:rFonts w:ascii="Times New Roman" w:hAnsi="Times New Roman" w:cs="Times New Roman"/>
          <w:sz w:val="28"/>
          <w:szCs w:val="28"/>
          <w:lang w:val="uk-UA"/>
        </w:rPr>
        <w:t>Я відчула розчарування й огиду. Встала й, не прощаючись ні з ким, швидко пішла геть.</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Таким чином, авторка досягає найвищої точки наративної напруги, демонструючи межу культурного релятивізму.</w:t>
      </w:r>
    </w:p>
    <w:p w:rsidR="008F07BA" w:rsidRDefault="00F36493" w:rsidP="00B84C76">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Крім того, новела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xml:space="preserve">» дуже вдало розкриває гендерний аспект міжкультурної взаємодії. Становище жінки в традиційному суспільстві сахаравійців постає як одна з найбільш виразних культурних відмінностей. Авторка підкреслює це через опис звичаїв, пов'язаних із шлюбом: </w:t>
      </w:r>
      <w:r w:rsidR="00B84C76" w:rsidRPr="00B84C76">
        <w:rPr>
          <w:rFonts w:ascii="Times New Roman" w:hAnsi="Times New Roman" w:cs="Times New Roman"/>
          <w:i/>
          <w:sz w:val="28"/>
          <w:szCs w:val="28"/>
        </w:rPr>
        <w:t>«У сахравійській культурі посаг – це важлива частина одруження, адже він є значним доходом для родини нареченої»</w:t>
      </w:r>
      <w:r w:rsidR="00B84C76">
        <w:rPr>
          <w:rFonts w:ascii="Times New Roman" w:hAnsi="Times New Roman" w:cs="Times New Roman"/>
          <w:sz w:val="28"/>
          <w:szCs w:val="28"/>
        </w:rPr>
        <w:t xml:space="preserve"> (</w:t>
      </w:r>
      <w:r w:rsidR="008F07BA" w:rsidRPr="008F07BA">
        <w:rPr>
          <w:rFonts w:ascii="Times New Roman" w:hAnsi="Times New Roman" w:cs="Times New Roman"/>
          <w:sz w:val="28"/>
          <w:szCs w:val="28"/>
        </w:rPr>
        <w:t>在沙哈拉威的风俗</w:t>
      </w:r>
      <w:r w:rsidR="008F07BA" w:rsidRPr="008F07BA">
        <w:rPr>
          <w:rFonts w:ascii="Times New Roman" w:hAnsi="Times New Roman" w:cs="Times New Roman"/>
          <w:sz w:val="28"/>
          <w:szCs w:val="28"/>
        </w:rPr>
        <w:t>,</w:t>
      </w:r>
      <w:r w:rsidR="008F07BA" w:rsidRPr="008F07BA">
        <w:rPr>
          <w:rFonts w:ascii="Times New Roman" w:hAnsi="Times New Roman" w:cs="Times New Roman"/>
          <w:sz w:val="28"/>
          <w:szCs w:val="28"/>
        </w:rPr>
        <w:t>聘礼是父母嫁女儿时很大的一笔收入</w:t>
      </w:r>
      <w:r w:rsidR="00B84C76">
        <w:rPr>
          <w:rFonts w:ascii="Times New Roman" w:hAnsi="Times New Roman" w:cs="Times New Roman"/>
          <w:sz w:val="28"/>
          <w:szCs w:val="28"/>
        </w:rPr>
        <w:t>)</w:t>
      </w:r>
      <w:r w:rsidR="00B84C76" w:rsidRPr="00B84C76">
        <w:rPr>
          <w:rFonts w:ascii="Times New Roman" w:hAnsi="Times New Roman" w:cs="Times New Roman" w:hint="eastAsia"/>
          <w:sz w:val="28"/>
          <w:szCs w:val="28"/>
          <w:lang w:val="uk-UA"/>
        </w:rPr>
        <w:t xml:space="preserve"> </w:t>
      </w:r>
      <w:r w:rsidR="00B84C76">
        <w:rPr>
          <w:rFonts w:ascii="Times New Roman" w:hAnsi="Times New Roman" w:cs="Times New Roman" w:hint="eastAsia"/>
          <w:sz w:val="28"/>
          <w:szCs w:val="28"/>
          <w:lang w:val="uk-UA"/>
        </w:rPr>
        <w:t>[2</w:t>
      </w:r>
      <w:r w:rsidR="004F09E2">
        <w:rPr>
          <w:rFonts w:ascii="Times New Roman" w:hAnsi="Times New Roman" w:cs="Times New Roman"/>
          <w:sz w:val="28"/>
          <w:szCs w:val="28"/>
          <w:lang w:val="uk-UA"/>
        </w:rPr>
        <w:t>1</w:t>
      </w:r>
      <w:r w:rsidR="00B84C76">
        <w:rPr>
          <w:rFonts w:ascii="Times New Roman" w:hAnsi="Times New Roman" w:cs="Times New Roman" w:hint="eastAsia"/>
          <w:sz w:val="28"/>
          <w:szCs w:val="28"/>
          <w:lang w:val="uk-UA"/>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Водночас, Сань Мао уникає прямої критики патріархальних структур, натомість звертаючи увагу на амбівалентність традиційних практик, які одночасно обмежують і захищають жінку.</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Поліфонічність культурного діалогу в новелі підкреслюється через введення різних голосів – оповідачки, Гуки, її батьків, а також інших представників спільноти. Це дозволяє авторці створити багатовимірну картину культурної взаємодії, де кожен персонаж представляє певний аспект традиційної культури. Наприклад, батько Гуки виступає як носій традиційних цінностей, а сама Гука – </w:t>
      </w:r>
      <w:r w:rsidRPr="00B458CD">
        <w:rPr>
          <w:rFonts w:ascii="Times New Roman" w:hAnsi="Times New Roman" w:cs="Times New Roman"/>
          <w:sz w:val="28"/>
          <w:szCs w:val="28"/>
        </w:rPr>
        <w:lastRenderedPageBreak/>
        <w:t>як представниця молодого покоління, яке опиняється в пастці між традицією і модерністю.</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Цікавим аспектом міжкультурної взаємодії в новелі є те, що авторка не лише спостерігає за іншою культурою, але й частково інтегрується в неї. Це проявляється в її тісних стосунках із родиною Гуки, а також у розумінні специфічних культурних кодів. Водночас, вона зберігає критичну дистанцію, яка дозволяє їй аналізувати культурні практики з позиції стороннього спостерігача.</w:t>
      </w:r>
    </w:p>
    <w:p w:rsidR="00F36493" w:rsidRPr="00B458CD" w:rsidRDefault="00C907D0" w:rsidP="00B458C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Тож, н</w:t>
      </w:r>
      <w:r w:rsidR="00F36493" w:rsidRPr="00B458CD">
        <w:rPr>
          <w:rFonts w:ascii="Times New Roman" w:hAnsi="Times New Roman" w:cs="Times New Roman"/>
          <w:sz w:val="28"/>
          <w:szCs w:val="28"/>
        </w:rPr>
        <w:t>а відміну від новели «</w:t>
      </w:r>
      <w:r w:rsidR="00F36493" w:rsidRPr="00B458CD">
        <w:rPr>
          <w:rFonts w:ascii="Times New Roman" w:hAnsi="Times New Roman" w:cs="Times New Roman"/>
          <w:sz w:val="28"/>
          <w:szCs w:val="28"/>
        </w:rPr>
        <w:t>沙漠中的饭店</w:t>
      </w:r>
      <w:r w:rsidR="00F36493" w:rsidRPr="00B458CD">
        <w:rPr>
          <w:rFonts w:ascii="Times New Roman" w:hAnsi="Times New Roman" w:cs="Times New Roman"/>
          <w:sz w:val="28"/>
          <w:szCs w:val="28"/>
        </w:rPr>
        <w:t>», де культурний діалог розгортається в контексті повсякденного побуту, в «</w:t>
      </w:r>
      <w:r w:rsidR="00F36493" w:rsidRPr="00B458CD">
        <w:rPr>
          <w:rFonts w:ascii="Times New Roman" w:hAnsi="Times New Roman" w:cs="Times New Roman"/>
          <w:sz w:val="28"/>
          <w:szCs w:val="28"/>
        </w:rPr>
        <w:t>娃娃新娘</w:t>
      </w:r>
      <w:r w:rsidR="00F36493" w:rsidRPr="00B458CD">
        <w:rPr>
          <w:rFonts w:ascii="Times New Roman" w:hAnsi="Times New Roman" w:cs="Times New Roman"/>
          <w:sz w:val="28"/>
          <w:szCs w:val="28"/>
        </w:rPr>
        <w:t>» акцент зроблено на ритуальних практиках, зокрема на весільній церемонії. Це дозволяє авторці продемонструвати, як саме через ритуали виявляються найбільш фундаментальні культурні відмінності. Тривалість весільної церемонії (шість днів), специфічні ритуали (опір нареченої), особливості святкування – все це створює детальну етнографічну картину, яка слугує тлом для розгортання міжкультурного діалогу.</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Таким чином, новела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xml:space="preserve">» демонструє складність міжкультурної взаємодії в контексті традиційного суспільства. Сань Мао вдається уникнути як культурного релятивізму, так і етноцентризму, створюючи наратив, який спонукає до рефлексії щодо універсальних етичних цінностей та їхньої інтерпретації в різних культурних контекстах. </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Обидві новели –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та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 демонструють різні аспекти міжкультурної взаємодії, але об'єднані спільною темою пошуку балансу між повагою до культурних відмінностей і збереженням власної системи цінностей. Якщо в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цей баланс досягається через гумор і повсякденні побутові практики, то в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він проявляється в більш драматичному контексті зіткнення різних етичних систем.</w:t>
      </w:r>
    </w:p>
    <w:p w:rsidR="00F36493" w:rsidRPr="00B458CD" w:rsidRDefault="00F36493" w:rsidP="00B458CD">
      <w:pPr>
        <w:pStyle w:val="2"/>
        <w:spacing w:line="360" w:lineRule="auto"/>
        <w:ind w:firstLine="709"/>
        <w:jc w:val="both"/>
        <w:rPr>
          <w:rFonts w:ascii="Times New Roman" w:hAnsi="Times New Roman" w:cs="Times New Roman"/>
          <w:color w:val="auto"/>
          <w:sz w:val="28"/>
          <w:szCs w:val="28"/>
        </w:rPr>
      </w:pPr>
      <w:bookmarkStart w:id="12" w:name="_Toc194586008"/>
      <w:r w:rsidRPr="00B458CD">
        <w:rPr>
          <w:rFonts w:ascii="Times New Roman" w:hAnsi="Times New Roman" w:cs="Times New Roman"/>
          <w:color w:val="auto"/>
          <w:sz w:val="28"/>
          <w:szCs w:val="28"/>
          <w:lang w:val="uk-UA"/>
        </w:rPr>
        <w:lastRenderedPageBreak/>
        <w:t>2.</w:t>
      </w:r>
      <w:r w:rsidR="00D33784">
        <w:rPr>
          <w:rFonts w:ascii="Times New Roman" w:hAnsi="Times New Roman" w:cs="Times New Roman"/>
          <w:color w:val="auto"/>
          <w:sz w:val="28"/>
          <w:szCs w:val="28"/>
          <w:lang w:val="uk-UA"/>
        </w:rPr>
        <w:t>5</w:t>
      </w:r>
      <w:r w:rsidRPr="00B458CD">
        <w:rPr>
          <w:rFonts w:ascii="Times New Roman" w:hAnsi="Times New Roman" w:cs="Times New Roman"/>
          <w:color w:val="auto"/>
          <w:sz w:val="28"/>
          <w:szCs w:val="28"/>
          <w:lang w:val="uk-UA"/>
        </w:rPr>
        <w:t xml:space="preserve">. </w:t>
      </w:r>
      <w:r w:rsidRPr="00B458CD">
        <w:rPr>
          <w:rFonts w:ascii="Times New Roman" w:hAnsi="Times New Roman" w:cs="Times New Roman"/>
          <w:color w:val="auto"/>
          <w:sz w:val="28"/>
          <w:szCs w:val="28"/>
        </w:rPr>
        <w:t>Перекладацькі рішення та особливості перекладу міжкультурних елементів у новелі Сань Мао «</w:t>
      </w:r>
      <w:r w:rsidRPr="00B458CD">
        <w:rPr>
          <w:rFonts w:ascii="Times New Roman" w:hAnsi="Times New Roman" w:cs="Times New Roman"/>
          <w:color w:val="auto"/>
          <w:sz w:val="28"/>
          <w:szCs w:val="28"/>
        </w:rPr>
        <w:t>娃娃新娘</w:t>
      </w:r>
      <w:r w:rsidRPr="00B458CD">
        <w:rPr>
          <w:rFonts w:ascii="Times New Roman" w:hAnsi="Times New Roman" w:cs="Times New Roman"/>
          <w:color w:val="auto"/>
          <w:sz w:val="28"/>
          <w:szCs w:val="28"/>
        </w:rPr>
        <w:t>»</w:t>
      </w:r>
      <w:bookmarkEnd w:id="12"/>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При перекладі новели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(«Маленька наречена») Сань Мао особливу увагу варто приділити міжкультурним елементам, що відображають традиції, звичаї та реалії життя сахравійського народу, описані крізь призму сприйняття авторки. На відміну від попередньо розглянутої новели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де домінують китайські культурні маркери, у «Маленькій нареченій» спостерігаємо складнішу взаємодію культурних кодів: китайського (через призму наративу авторки), африканського (сахравійського) та західного (через присутність оповідачки та її чоловіка в африканському середовищі).</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Однією з ключових проблем при перекладі цього твору є передача культурних реалій сахравійського народу, які для українського читача є подвійно віддаленими – як через призму китайського сприйняття, так і через власну екзотичність. </w:t>
      </w:r>
    </w:p>
    <w:p w:rsidR="00F36493" w:rsidRPr="00B458CD" w:rsidRDefault="00F36493" w:rsidP="00B458CD">
      <w:pPr>
        <w:spacing w:line="360" w:lineRule="auto"/>
        <w:ind w:firstLine="709"/>
        <w:jc w:val="both"/>
        <w:rPr>
          <w:rFonts w:ascii="Times New Roman" w:hAnsi="Times New Roman" w:cs="Times New Roman"/>
          <w:sz w:val="28"/>
          <w:szCs w:val="28"/>
          <w:lang w:val="en-US"/>
        </w:rPr>
      </w:pPr>
      <w:r w:rsidRPr="00B458CD">
        <w:rPr>
          <w:rFonts w:ascii="Times New Roman" w:hAnsi="Times New Roman" w:cs="Times New Roman"/>
          <w:sz w:val="28"/>
          <w:szCs w:val="28"/>
        </w:rPr>
        <w:t>У новелі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важливим елементом є система позатекстових коментарів, які виконують функцію культурного посередництва. Наприклад, у</w:t>
      </w:r>
      <w:r w:rsidR="00C907D0">
        <w:rPr>
          <w:rFonts w:ascii="Times New Roman" w:hAnsi="Times New Roman" w:cs="Times New Roman"/>
          <w:sz w:val="28"/>
          <w:szCs w:val="28"/>
          <w:lang w:val="uk-UA"/>
        </w:rPr>
        <w:t xml:space="preserve"> нашому</w:t>
      </w:r>
      <w:r w:rsidRPr="00B458CD">
        <w:rPr>
          <w:rFonts w:ascii="Times New Roman" w:hAnsi="Times New Roman" w:cs="Times New Roman"/>
          <w:sz w:val="28"/>
          <w:szCs w:val="28"/>
        </w:rPr>
        <w:t xml:space="preserve"> перекладі подано пояснення щодо сахравійського народу: </w:t>
      </w:r>
      <w:r w:rsidRPr="00B84C76">
        <w:rPr>
          <w:rFonts w:ascii="Times New Roman" w:hAnsi="Times New Roman" w:cs="Times New Roman"/>
          <w:i/>
          <w:sz w:val="28"/>
          <w:szCs w:val="28"/>
        </w:rPr>
        <w:t>«Сахравійці – народ, що населяє Західну Сахару та деякі регіони сусідніх країн»</w:t>
      </w:r>
      <w:r w:rsidRPr="00B458CD">
        <w:rPr>
          <w:rFonts w:ascii="Times New Roman" w:hAnsi="Times New Roman" w:cs="Times New Roman"/>
          <w:sz w:val="28"/>
          <w:szCs w:val="28"/>
        </w:rPr>
        <w:t xml:space="preserve">. Ця стратегія є необхідною з огляду на те, що середньостатистичний український читач малоознайомлений з географією та етнографією цього регіону. Як стверджує М. Коваленко, «використання перекладацького коментаря сприяє підвищенню адекватності перекладу художнього твору.» </w:t>
      </w:r>
      <w:r w:rsidRPr="00B458CD">
        <w:rPr>
          <w:rFonts w:ascii="Times New Roman" w:hAnsi="Times New Roman" w:cs="Times New Roman"/>
          <w:sz w:val="28"/>
          <w:szCs w:val="28"/>
          <w:lang w:val="en-US"/>
        </w:rPr>
        <w:t>[</w:t>
      </w:r>
      <w:r w:rsidRPr="00B458CD">
        <w:rPr>
          <w:rFonts w:ascii="Times New Roman" w:hAnsi="Times New Roman" w:cs="Times New Roman"/>
          <w:sz w:val="28"/>
          <w:szCs w:val="28"/>
        </w:rPr>
        <w:t>1</w:t>
      </w:r>
      <w:r w:rsidR="004F09E2">
        <w:rPr>
          <w:rFonts w:ascii="Times New Roman" w:hAnsi="Times New Roman" w:cs="Times New Roman"/>
          <w:sz w:val="28"/>
          <w:szCs w:val="28"/>
          <w:lang w:val="uk-UA"/>
        </w:rPr>
        <w:t>0</w:t>
      </w:r>
      <w:r w:rsidRPr="00B458CD">
        <w:rPr>
          <w:rFonts w:ascii="Times New Roman" w:hAnsi="Times New Roman" w:cs="Times New Roman"/>
          <w:sz w:val="28"/>
          <w:szCs w:val="28"/>
          <w:lang w:val="en-US"/>
        </w:rPr>
        <w:t>]</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На особливу увагу заслуговує переклад релігійних реалій ісламського світу, зокрема згадки про Рамадан. У перекладі подано примітку: </w:t>
      </w:r>
      <w:r w:rsidRPr="00B84C76">
        <w:rPr>
          <w:rFonts w:ascii="Times New Roman" w:hAnsi="Times New Roman" w:cs="Times New Roman"/>
          <w:i/>
          <w:sz w:val="28"/>
          <w:szCs w:val="28"/>
        </w:rPr>
        <w:t>«Рамадан – священний місяць мусульманського посту, під час якого віряни утримуються від їжі, пиття та інших фізичних потреб від світанку до заходу сонця»</w:t>
      </w:r>
      <w:r w:rsidRPr="00B458CD">
        <w:rPr>
          <w:rFonts w:ascii="Times New Roman" w:hAnsi="Times New Roman" w:cs="Times New Roman"/>
          <w:sz w:val="28"/>
          <w:szCs w:val="28"/>
        </w:rPr>
        <w:t>. Такий коментар є необхідним для розуміння часового контексту подій новели та їхньої культурної значущості для персонажів.</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lastRenderedPageBreak/>
        <w:t xml:space="preserve">Цікавим аспектом перекладу є відтворення соціокультурних реалій, пов'язаних із традиціями одруження в сахравійській культурі, зокрема концепції посагу. У перекладі </w:t>
      </w:r>
      <w:r w:rsidR="00C907D0">
        <w:rPr>
          <w:rFonts w:ascii="Times New Roman" w:hAnsi="Times New Roman" w:cs="Times New Roman"/>
          <w:sz w:val="28"/>
          <w:szCs w:val="28"/>
          <w:lang w:val="uk-UA"/>
        </w:rPr>
        <w:t>ми пропонуємо</w:t>
      </w:r>
      <w:r w:rsidRPr="00B458CD">
        <w:rPr>
          <w:rFonts w:ascii="Times New Roman" w:hAnsi="Times New Roman" w:cs="Times New Roman"/>
          <w:sz w:val="28"/>
          <w:szCs w:val="28"/>
        </w:rPr>
        <w:t xml:space="preserve"> пояснення: </w:t>
      </w:r>
      <w:r w:rsidRPr="00B84C76">
        <w:rPr>
          <w:rFonts w:ascii="Times New Roman" w:hAnsi="Times New Roman" w:cs="Times New Roman"/>
          <w:i/>
          <w:sz w:val="28"/>
          <w:szCs w:val="28"/>
        </w:rPr>
        <w:t>«Посаг – матеріальні цінності (гроші, худоба, коштовності тощо), які родина нареченої отримує від нареченого або його сім'ї під час шлюбу. У сахравійській культурі відіграє важливу роль і може оцінюватися в грошовому еквіваленті»</w:t>
      </w:r>
      <w:r w:rsidRPr="00B458CD">
        <w:rPr>
          <w:rFonts w:ascii="Times New Roman" w:hAnsi="Times New Roman" w:cs="Times New Roman"/>
          <w:sz w:val="28"/>
          <w:szCs w:val="28"/>
        </w:rPr>
        <w:t>. Примітка корисна для українського читача, який, хоча й знайомий з концепцією посагу в загальному, може не розуміти специфіки цього явища в контексті сахравійської культури.</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При перекладі фрагменту, де згадується валюта, використано примітку для пояснення історичного та економічного контексту: </w:t>
      </w:r>
      <w:r w:rsidRPr="00B84C76">
        <w:rPr>
          <w:rFonts w:ascii="Times New Roman" w:hAnsi="Times New Roman" w:cs="Times New Roman"/>
          <w:i/>
          <w:sz w:val="28"/>
          <w:szCs w:val="28"/>
        </w:rPr>
        <w:t>«Іспанська песета – офіційна валюта Іспанії до 2002 року, коли її замінив євро. У тексті йдеться про час, коли песета ще використовувалася»</w:t>
      </w:r>
      <w:r w:rsidRPr="00B458CD">
        <w:rPr>
          <w:rFonts w:ascii="Times New Roman" w:hAnsi="Times New Roman" w:cs="Times New Roman"/>
          <w:sz w:val="28"/>
          <w:szCs w:val="28"/>
        </w:rPr>
        <w:t>. Таке рішення дозволяє зберегти історичну точність і водночас зробити текст зрозумілим для сучасного читача.</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Літературна алюзія на збірку «Тисяча й одна ніч» супроводжується розгорнутим коментарем: </w:t>
      </w:r>
      <w:r w:rsidRPr="00B84C76">
        <w:rPr>
          <w:rFonts w:ascii="Times New Roman" w:hAnsi="Times New Roman" w:cs="Times New Roman"/>
          <w:i/>
          <w:sz w:val="28"/>
          <w:szCs w:val="28"/>
        </w:rPr>
        <w:t>«Тисяча й одна ніч – збірка стародавніх східних казок, що включає відомі історії про Шахерезаду, Аладдіна, Синдбада-мореплавця тощо. У тексті згадується як символ чарівної й загадкової атмосфери Сходу»</w:t>
      </w:r>
      <w:r w:rsidRPr="00B458CD">
        <w:rPr>
          <w:rFonts w:ascii="Times New Roman" w:hAnsi="Times New Roman" w:cs="Times New Roman"/>
          <w:sz w:val="28"/>
          <w:szCs w:val="28"/>
        </w:rPr>
        <w:t>. Цей коментар не лише інформує про літературне джерело, але й пояснює його функцію в контексті новели як символу екзотичності.</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На відміну від перекладу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де значну роль відіграють китайські побутові реалії, у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xml:space="preserve">» перекладацькі виклики пов'язані насамперед із відтворенням культурного шоку наратора, який спостерігає за традиціями, що суперечать його морально-етичним нормам. </w:t>
      </w:r>
    </w:p>
    <w:p w:rsidR="005B774F" w:rsidRPr="005B774F" w:rsidRDefault="00F36493" w:rsidP="005B774F">
      <w:pPr>
        <w:spacing w:line="360" w:lineRule="auto"/>
        <w:ind w:firstLine="709"/>
        <w:jc w:val="both"/>
        <w:rPr>
          <w:rFonts w:ascii="Times New Roman" w:hAnsi="Times New Roman" w:cs="Times New Roman"/>
          <w:i/>
          <w:sz w:val="28"/>
          <w:szCs w:val="28"/>
          <w:lang w:val="uk-UA"/>
        </w:rPr>
      </w:pPr>
      <w:r w:rsidRPr="00B458CD">
        <w:rPr>
          <w:rFonts w:ascii="Times New Roman" w:hAnsi="Times New Roman" w:cs="Times New Roman"/>
          <w:sz w:val="28"/>
          <w:szCs w:val="28"/>
        </w:rPr>
        <w:t>Особливо складним для перекладу є відтворення емоційної динаміки тексту, пов'язаної з реакцією наратора на одруження десятирічної дівчинки. Для збереження цієї динаміки в перекладі використовуються емоційно забарвлені лексеми та синтаксичні конструкції, що передають обурення, шок і співчуття:</w:t>
      </w:r>
      <w:r w:rsidR="005B774F">
        <w:rPr>
          <w:rFonts w:ascii="Times New Roman" w:hAnsi="Times New Roman" w:cs="Times New Roman"/>
          <w:sz w:val="28"/>
          <w:szCs w:val="28"/>
          <w:lang w:val="uk-UA"/>
        </w:rPr>
        <w:t xml:space="preserve"> </w:t>
      </w:r>
      <w:r w:rsidR="005B774F" w:rsidRPr="005B774F">
        <w:rPr>
          <w:rFonts w:ascii="Times New Roman" w:hAnsi="Times New Roman" w:cs="Times New Roman"/>
          <w:i/>
          <w:sz w:val="28"/>
          <w:szCs w:val="28"/>
          <w:lang w:val="uk-UA"/>
        </w:rPr>
        <w:lastRenderedPageBreak/>
        <w:t>«Цей крик лунав як плач – такий болючий, такий справжній, такий безпомічний і протяжний… Я мовчки сиділа, відчуваючи, як в очах з'являються сльози.</w:t>
      </w:r>
    </w:p>
    <w:p w:rsidR="005B774F" w:rsidRPr="005B774F" w:rsidRDefault="005B774F" w:rsidP="005B774F">
      <w:pPr>
        <w:spacing w:line="360" w:lineRule="auto"/>
        <w:ind w:firstLine="709"/>
        <w:jc w:val="both"/>
        <w:rPr>
          <w:rFonts w:ascii="Times New Roman" w:hAnsi="Times New Roman" w:cs="Times New Roman"/>
          <w:i/>
          <w:sz w:val="28"/>
          <w:szCs w:val="28"/>
          <w:lang w:val="uk-UA"/>
        </w:rPr>
      </w:pPr>
      <w:r w:rsidRPr="005B774F">
        <w:rPr>
          <w:rFonts w:ascii="Times New Roman" w:hAnsi="Times New Roman" w:cs="Times New Roman"/>
          <w:i/>
          <w:sz w:val="28"/>
          <w:szCs w:val="28"/>
          <w:lang w:val="uk-UA"/>
        </w:rPr>
        <w:t>— Вона ж усього лише десятирічна дитина… Це жорстоко! — розлючено прошепотіла я Хосе.</w:t>
      </w:r>
    </w:p>
    <w:p w:rsidR="00F36493" w:rsidRPr="005B774F" w:rsidRDefault="005B774F" w:rsidP="005B774F">
      <w:pPr>
        <w:spacing w:line="360" w:lineRule="auto"/>
        <w:ind w:firstLine="709"/>
        <w:jc w:val="both"/>
        <w:rPr>
          <w:rFonts w:ascii="Times New Roman" w:hAnsi="Times New Roman" w:cs="Times New Roman"/>
          <w:i/>
          <w:sz w:val="28"/>
          <w:szCs w:val="28"/>
          <w:lang w:val="uk-UA"/>
        </w:rPr>
      </w:pPr>
      <w:r w:rsidRPr="005B774F">
        <w:rPr>
          <w:rFonts w:ascii="Times New Roman" w:hAnsi="Times New Roman" w:cs="Times New Roman"/>
          <w:i/>
          <w:sz w:val="28"/>
          <w:szCs w:val="28"/>
          <w:lang w:val="uk-UA"/>
        </w:rPr>
        <w:t>Він підняв голову й подивився на стелю, не сказавши жодного слова. Ми були єди</w:t>
      </w:r>
      <w:r>
        <w:rPr>
          <w:rFonts w:ascii="Times New Roman" w:hAnsi="Times New Roman" w:cs="Times New Roman"/>
          <w:i/>
          <w:sz w:val="28"/>
          <w:szCs w:val="28"/>
          <w:lang w:val="uk-UA"/>
        </w:rPr>
        <w:t>ними чужинцями на цій церемонії»</w:t>
      </w:r>
      <w:r w:rsidRPr="00FA6B33">
        <w:rPr>
          <w:rFonts w:ascii="Times New Roman" w:hAnsi="Times New Roman" w:cs="Times New Roman"/>
          <w:sz w:val="28"/>
          <w:szCs w:val="28"/>
          <w:lang w:val="uk-UA"/>
        </w:rPr>
        <w:t xml:space="preserve"> </w:t>
      </w:r>
      <w:r w:rsidR="00FA6B33" w:rsidRPr="00FA6B33">
        <w:rPr>
          <w:rFonts w:ascii="Times New Roman" w:hAnsi="Times New Roman" w:cs="Times New Roman"/>
          <w:sz w:val="28"/>
          <w:szCs w:val="28"/>
          <w:lang w:val="uk-UA"/>
        </w:rPr>
        <w:t>(</w:t>
      </w:r>
      <w:r w:rsidRPr="005B774F">
        <w:rPr>
          <w:rFonts w:ascii="Times New Roman" w:hAnsi="Times New Roman" w:cs="Times New Roman" w:hint="eastAsia"/>
          <w:sz w:val="28"/>
          <w:szCs w:val="28"/>
          <w:lang w:val="uk-UA"/>
        </w:rPr>
        <w:t>那声音叫得那么的</w:t>
      </w:r>
      <w:r w:rsidRPr="005B774F">
        <w:rPr>
          <w:rFonts w:ascii="Times New Roman" w:hAnsi="Times New Roman" w:cs="Times New Roman" w:hint="eastAsia"/>
          <w:sz w:val="28"/>
          <w:szCs w:val="28"/>
          <w:lang w:val="uk-UA"/>
        </w:rPr>
        <w:t xml:space="preserve"> </w:t>
      </w:r>
      <w:r w:rsidRPr="005B774F">
        <w:rPr>
          <w:rFonts w:ascii="Times New Roman" w:hAnsi="Times New Roman" w:cs="Times New Roman" w:hint="eastAsia"/>
          <w:sz w:val="28"/>
          <w:szCs w:val="28"/>
          <w:lang w:val="uk-UA"/>
        </w:rPr>
        <w:t>痛</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那么的真</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那么的无助而幽长</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我静静的坐着</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眼眶开始润湿起来。“想想看</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她到底只是一个十岁的小孩子</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残忍</w:t>
      </w:r>
      <w:r w:rsidRPr="005B774F">
        <w:rPr>
          <w:rFonts w:ascii="Times New Roman" w:hAnsi="Times New Roman" w:cs="Times New Roman" w:hint="eastAsia"/>
          <w:sz w:val="28"/>
          <w:szCs w:val="28"/>
          <w:lang w:val="uk-UA"/>
        </w:rPr>
        <w:t>!</w:t>
      </w:r>
      <w:r w:rsidRPr="005B774F">
        <w:rPr>
          <w:rFonts w:ascii="Times New Roman" w:hAnsi="Times New Roman" w:cs="Times New Roman" w:hint="eastAsia"/>
          <w:sz w:val="28"/>
          <w:szCs w:val="28"/>
          <w:lang w:val="uk-UA"/>
        </w:rPr>
        <w:t>“我愤怒的对荷西说。他仰头望着天花板</w:t>
      </w:r>
      <w:r w:rsidRPr="005B774F">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一句话也回答不出来。那天我们是唯一在场的两个外地人</w:t>
      </w:r>
      <w:r w:rsidR="00FA6B33" w:rsidRPr="00FA6B33">
        <w:rPr>
          <w:rFonts w:ascii="Times New Roman" w:hAnsi="Times New Roman" w:cs="Times New Roman"/>
          <w:sz w:val="28"/>
          <w:szCs w:val="28"/>
          <w:lang w:val="uk-UA"/>
        </w:rPr>
        <w:t xml:space="preserve">) </w:t>
      </w:r>
      <w:r w:rsidR="00FA6B33" w:rsidRPr="00FA6B33">
        <w:rPr>
          <w:rFonts w:ascii="Times New Roman" w:hAnsi="Times New Roman" w:cs="Times New Roman"/>
          <w:sz w:val="28"/>
          <w:szCs w:val="28"/>
          <w:lang w:val="en-US"/>
        </w:rPr>
        <w:t>[2</w:t>
      </w:r>
      <w:r w:rsidR="004F09E2">
        <w:rPr>
          <w:rFonts w:ascii="Times New Roman" w:hAnsi="Times New Roman" w:cs="Times New Roman"/>
          <w:sz w:val="28"/>
          <w:szCs w:val="28"/>
          <w:lang w:val="uk-UA"/>
        </w:rPr>
        <w:t>1</w:t>
      </w:r>
      <w:r>
        <w:rPr>
          <w:rFonts w:ascii="Times New Roman" w:hAnsi="Times New Roman" w:cs="Times New Roman"/>
          <w:sz w:val="28"/>
          <w:szCs w:val="28"/>
          <w:lang w:val="en-US"/>
        </w:rPr>
        <w:t>]</w:t>
      </w:r>
      <w:r w:rsidR="00F36493" w:rsidRPr="00B458CD">
        <w:rPr>
          <w:rFonts w:ascii="Times New Roman" w:hAnsi="Times New Roman" w:cs="Times New Roman"/>
          <w:sz w:val="28"/>
          <w:szCs w:val="28"/>
        </w:rPr>
        <w:t xml:space="preserve">. </w:t>
      </w:r>
      <w:r w:rsidR="00C907D0">
        <w:rPr>
          <w:rFonts w:ascii="Times New Roman" w:hAnsi="Times New Roman" w:cs="Times New Roman"/>
          <w:sz w:val="28"/>
          <w:szCs w:val="28"/>
          <w:lang w:val="uk-UA"/>
        </w:rPr>
        <w:t xml:space="preserve">Таким чином можна зазначити, що </w:t>
      </w:r>
      <w:r w:rsidR="00F36493" w:rsidRPr="00B458CD">
        <w:rPr>
          <w:rFonts w:ascii="Times New Roman" w:hAnsi="Times New Roman" w:cs="Times New Roman"/>
          <w:sz w:val="28"/>
          <w:szCs w:val="28"/>
        </w:rPr>
        <w:t>переклад емоційно навантажених текстів вимагає не лише лексико-семантичної еквівалентності, але й відтворення прагматичного впливу тексту на читача.</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 xml:space="preserve">Значну складність при перекладі становить відтворення культурної специфіки весільної церемонії сахравійців, що включає ритуальні дії, традиційний одяг, музичний супровід тощо. Для передачі цих елементів </w:t>
      </w:r>
      <w:r w:rsidR="00C907D0">
        <w:rPr>
          <w:rFonts w:ascii="Times New Roman" w:hAnsi="Times New Roman" w:cs="Times New Roman"/>
          <w:sz w:val="28"/>
          <w:szCs w:val="28"/>
          <w:lang w:val="uk-UA"/>
        </w:rPr>
        <w:t xml:space="preserve">ми </w:t>
      </w:r>
      <w:r w:rsidRPr="00B458CD">
        <w:rPr>
          <w:rFonts w:ascii="Times New Roman" w:hAnsi="Times New Roman" w:cs="Times New Roman"/>
          <w:sz w:val="28"/>
          <w:szCs w:val="28"/>
        </w:rPr>
        <w:t>поєднує</w:t>
      </w:r>
      <w:r w:rsidR="00C907D0">
        <w:rPr>
          <w:rFonts w:ascii="Times New Roman" w:hAnsi="Times New Roman" w:cs="Times New Roman"/>
          <w:sz w:val="28"/>
          <w:szCs w:val="28"/>
          <w:lang w:val="uk-UA"/>
        </w:rPr>
        <w:t>мо</w:t>
      </w:r>
      <w:r w:rsidRPr="00B458CD">
        <w:rPr>
          <w:rFonts w:ascii="Times New Roman" w:hAnsi="Times New Roman" w:cs="Times New Roman"/>
          <w:sz w:val="28"/>
          <w:szCs w:val="28"/>
        </w:rPr>
        <w:t xml:space="preserve"> точний опис із контекстуальними поясненнями, що допомагає читачеві візуалізувати екзотичну картину, залишаючись у межах зрозумілого культурного контексту. Наприклад, опис зачіски нареченої містить порівняння з китайською культурою: «схожий на зачіску китайських придворних дам давніх часів», що створює додатковий міжкультурний міст для читача.</w:t>
      </w:r>
    </w:p>
    <w:p w:rsidR="00F36493" w:rsidRPr="00B458CD" w:rsidRDefault="00F36493" w:rsidP="00B458CD">
      <w:pPr>
        <w:spacing w:line="360" w:lineRule="auto"/>
        <w:ind w:firstLine="709"/>
        <w:jc w:val="both"/>
        <w:rPr>
          <w:rFonts w:ascii="Times New Roman" w:hAnsi="Times New Roman" w:cs="Times New Roman"/>
          <w:sz w:val="28"/>
          <w:szCs w:val="28"/>
        </w:rPr>
      </w:pPr>
      <w:r w:rsidRPr="00B458CD">
        <w:rPr>
          <w:rFonts w:ascii="Times New Roman" w:hAnsi="Times New Roman" w:cs="Times New Roman"/>
          <w:sz w:val="28"/>
          <w:szCs w:val="28"/>
        </w:rPr>
        <w:t>На відміну від суто лінгвістичного підходу до перекладу китайських реалій у новелі «</w:t>
      </w:r>
      <w:r w:rsidRPr="00B458CD">
        <w:rPr>
          <w:rFonts w:ascii="Times New Roman" w:hAnsi="Times New Roman" w:cs="Times New Roman"/>
          <w:sz w:val="28"/>
          <w:szCs w:val="28"/>
        </w:rPr>
        <w:t>沙漠中的饭店</w:t>
      </w:r>
      <w:r w:rsidRPr="00B458CD">
        <w:rPr>
          <w:rFonts w:ascii="Times New Roman" w:hAnsi="Times New Roman" w:cs="Times New Roman"/>
          <w:sz w:val="28"/>
          <w:szCs w:val="28"/>
        </w:rPr>
        <w:t>», робота з текстом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вимагає глибшого культурологічного аналізу та етичної чутливості. Переклад текстів, що зображують культурні практики, які можуть розглядатися як порушення прав людини в цільовій культурі, вимагає особливого балансу між культурним релятивізмом і етичною позицією перекладача.</w:t>
      </w:r>
    </w:p>
    <w:p w:rsidR="00FA6B33" w:rsidRDefault="00F36493" w:rsidP="00D827F0">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 xml:space="preserve">Особливу увагу в перекладі приділено діалогам, які відображають комунікативні патерни різних культур. </w:t>
      </w:r>
      <w:r w:rsidR="00FA6B33">
        <w:rPr>
          <w:rFonts w:ascii="Times New Roman" w:hAnsi="Times New Roman" w:cs="Times New Roman"/>
          <w:sz w:val="28"/>
          <w:szCs w:val="28"/>
        </w:rPr>
        <w:t>Прикладом може бути д</w:t>
      </w:r>
      <w:r w:rsidR="00FA6B33">
        <w:rPr>
          <w:rFonts w:ascii="Times New Roman" w:hAnsi="Times New Roman" w:cs="Times New Roman"/>
          <w:sz w:val="28"/>
          <w:szCs w:val="28"/>
          <w:lang w:val="uk-UA"/>
        </w:rPr>
        <w:t>і</w:t>
      </w:r>
      <w:r w:rsidR="00FA6B33">
        <w:rPr>
          <w:rFonts w:ascii="Times New Roman" w:hAnsi="Times New Roman" w:cs="Times New Roman"/>
          <w:sz w:val="28"/>
          <w:szCs w:val="28"/>
        </w:rPr>
        <w:t xml:space="preserve">алог </w:t>
      </w:r>
      <w:r w:rsidRPr="00B458CD">
        <w:rPr>
          <w:rFonts w:ascii="Times New Roman" w:hAnsi="Times New Roman" w:cs="Times New Roman"/>
          <w:sz w:val="28"/>
          <w:szCs w:val="28"/>
        </w:rPr>
        <w:t xml:space="preserve">Ханді з </w:t>
      </w:r>
      <w:r w:rsidRPr="00B458CD">
        <w:rPr>
          <w:rFonts w:ascii="Times New Roman" w:hAnsi="Times New Roman" w:cs="Times New Roman"/>
          <w:sz w:val="28"/>
          <w:szCs w:val="28"/>
        </w:rPr>
        <w:lastRenderedPageBreak/>
        <w:t>оповідачкою про вік Гуки</w:t>
      </w:r>
      <w:r w:rsidR="00FA6B33">
        <w:rPr>
          <w:rFonts w:ascii="Times New Roman" w:hAnsi="Times New Roman" w:cs="Times New Roman"/>
          <w:sz w:val="28"/>
          <w:szCs w:val="28"/>
          <w:lang w:val="uk-UA"/>
        </w:rPr>
        <w:t xml:space="preserve">: </w:t>
      </w:r>
      <w:r w:rsidRPr="00B84C76">
        <w:rPr>
          <w:rFonts w:ascii="Times New Roman" w:hAnsi="Times New Roman" w:cs="Times New Roman"/>
          <w:i/>
          <w:sz w:val="28"/>
          <w:szCs w:val="28"/>
        </w:rPr>
        <w:t>«Тобі, мабуть, теж років десять чи трохи більше? Ви з Гукою чудово ладнаєте»</w:t>
      </w:r>
      <w:r w:rsidR="00FA6B33">
        <w:rPr>
          <w:rFonts w:ascii="Times New Roman" w:hAnsi="Times New Roman" w:cs="Times New Roman"/>
          <w:sz w:val="28"/>
          <w:szCs w:val="28"/>
          <w:lang w:val="uk-UA"/>
        </w:rPr>
        <w:t>(</w:t>
      </w:r>
      <w:r w:rsidR="00FA6B33" w:rsidRPr="00FA6B33">
        <w:rPr>
          <w:rFonts w:ascii="Times New Roman" w:hAnsi="Times New Roman" w:cs="Times New Roman"/>
          <w:sz w:val="28"/>
          <w:szCs w:val="28"/>
        </w:rPr>
        <w:t>你大概也十几岁吧</w:t>
      </w:r>
      <w:r w:rsidR="00FA6B33" w:rsidRPr="00FA6B33">
        <w:rPr>
          <w:rFonts w:ascii="Times New Roman" w:hAnsi="Times New Roman" w:cs="Times New Roman"/>
          <w:sz w:val="28"/>
          <w:szCs w:val="28"/>
        </w:rPr>
        <w:t>?</w:t>
      </w:r>
      <w:r w:rsidR="00FA6B33">
        <w:rPr>
          <w:rFonts w:ascii="Times New Roman" w:hAnsi="Times New Roman" w:cs="Times New Roman"/>
          <w:sz w:val="28"/>
          <w:szCs w:val="28"/>
        </w:rPr>
        <w:t>姑卡跟你很合得来呢</w:t>
      </w:r>
      <w:r w:rsidR="00FA6B33">
        <w:rPr>
          <w:rFonts w:ascii="Times New Roman" w:hAnsi="Times New Roman" w:cs="Times New Roman"/>
          <w:sz w:val="28"/>
          <w:szCs w:val="28"/>
          <w:lang w:val="uk-UA"/>
        </w:rPr>
        <w:t xml:space="preserve">) </w:t>
      </w:r>
      <w:r w:rsidR="00FA6B33">
        <w:rPr>
          <w:rFonts w:ascii="Times New Roman" w:hAnsi="Times New Roman" w:cs="Times New Roman" w:hint="eastAsia"/>
          <w:sz w:val="28"/>
          <w:szCs w:val="28"/>
          <w:lang w:val="uk-UA"/>
        </w:rPr>
        <w:t>[2</w:t>
      </w:r>
      <w:r w:rsidR="004F09E2">
        <w:rPr>
          <w:rFonts w:ascii="Times New Roman" w:hAnsi="Times New Roman" w:cs="Times New Roman"/>
          <w:sz w:val="28"/>
          <w:szCs w:val="28"/>
          <w:lang w:val="uk-UA"/>
        </w:rPr>
        <w:t>1</w:t>
      </w:r>
      <w:r w:rsidR="00FA6B33">
        <w:rPr>
          <w:rFonts w:ascii="Times New Roman" w:hAnsi="Times New Roman" w:cs="Times New Roman" w:hint="eastAsia"/>
          <w:sz w:val="28"/>
          <w:szCs w:val="28"/>
          <w:lang w:val="uk-UA"/>
        </w:rPr>
        <w:t>]</w:t>
      </w:r>
      <w:r w:rsidR="00FA6B33">
        <w:rPr>
          <w:rFonts w:ascii="Times New Roman" w:hAnsi="Times New Roman" w:cs="Times New Roman"/>
          <w:sz w:val="28"/>
          <w:szCs w:val="28"/>
          <w:lang w:val="uk-UA"/>
        </w:rPr>
        <w:t xml:space="preserve">. </w:t>
      </w:r>
    </w:p>
    <w:p w:rsidR="00F36493" w:rsidRPr="00B458CD" w:rsidRDefault="00FA6B33" w:rsidP="00D827F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 цьому епізоді</w:t>
      </w:r>
      <w:r w:rsidR="00F36493" w:rsidRPr="00B458CD">
        <w:rPr>
          <w:rFonts w:ascii="Times New Roman" w:hAnsi="Times New Roman" w:cs="Times New Roman"/>
          <w:sz w:val="28"/>
          <w:szCs w:val="28"/>
        </w:rPr>
        <w:t xml:space="preserve"> відтворено культурну дистанцію та відмінність у сприйнятті вікових категорій. У міжкультурних текстах діалоги відображають труднощі в спілкуванні та непорозуміння між персонажами. Тому перекладач повинен передати цю особливість, навіть якщо деякі вислови можуть здаватися незвичними для читачів.</w:t>
      </w:r>
    </w:p>
    <w:p w:rsidR="00F36493" w:rsidRDefault="00F36493" w:rsidP="00B458CD">
      <w:pPr>
        <w:spacing w:line="360" w:lineRule="auto"/>
        <w:ind w:firstLine="709"/>
        <w:jc w:val="both"/>
        <w:rPr>
          <w:rFonts w:ascii="Times New Roman" w:hAnsi="Times New Roman" w:cs="Times New Roman"/>
          <w:sz w:val="28"/>
          <w:szCs w:val="28"/>
          <w:lang w:val="uk-UA"/>
        </w:rPr>
      </w:pPr>
      <w:r w:rsidRPr="00B458CD">
        <w:rPr>
          <w:rFonts w:ascii="Times New Roman" w:hAnsi="Times New Roman" w:cs="Times New Roman"/>
          <w:sz w:val="28"/>
          <w:szCs w:val="28"/>
        </w:rPr>
        <w:t>Отже, переклад новели «</w:t>
      </w:r>
      <w:r w:rsidRPr="00B458CD">
        <w:rPr>
          <w:rFonts w:ascii="Times New Roman" w:hAnsi="Times New Roman" w:cs="Times New Roman"/>
          <w:sz w:val="28"/>
          <w:szCs w:val="28"/>
        </w:rPr>
        <w:t>娃娃新娘</w:t>
      </w:r>
      <w:r w:rsidRPr="00B458CD">
        <w:rPr>
          <w:rFonts w:ascii="Times New Roman" w:hAnsi="Times New Roman" w:cs="Times New Roman"/>
          <w:sz w:val="28"/>
          <w:szCs w:val="28"/>
        </w:rPr>
        <w:t>» вимагає комплексного підходу, що поєднує лінгвістичні стратегії з культурологічною компетенцією та етичною чутливістю. Основними стратегіями при роботі з міжкультурними елементами цього тексту є: система позатекстових коментарів для пояснення культурно-специфічних реалій; збереження емоційної динаміки тексту при описі культурних практик, що викликають моральний дисонанс у наратора; відтворення міжкультурних порівнянь, що створюють додаткові паралелі для розуміння тексту; та увага до діалогів як засобу демонстрації комунікативних розривів між представниками різних культур. Такий підхід дозволяє зберегти багатошарову культурну структуру оригіналу та водночас зробити текст доступним для українського читача.</w:t>
      </w:r>
    </w:p>
    <w:p w:rsidR="00FA6B33" w:rsidRDefault="00FA6B33" w:rsidP="00B458CD">
      <w:pPr>
        <w:spacing w:line="360" w:lineRule="auto"/>
        <w:ind w:firstLine="709"/>
        <w:jc w:val="both"/>
        <w:rPr>
          <w:rFonts w:ascii="Times New Roman" w:hAnsi="Times New Roman" w:cs="Times New Roman"/>
          <w:sz w:val="28"/>
          <w:szCs w:val="28"/>
          <w:lang w:val="uk-UA"/>
        </w:rPr>
      </w:pPr>
    </w:p>
    <w:p w:rsidR="00FA6B33" w:rsidRDefault="00FA6B33" w:rsidP="00B458CD">
      <w:pPr>
        <w:spacing w:line="360" w:lineRule="auto"/>
        <w:ind w:firstLine="709"/>
        <w:jc w:val="both"/>
        <w:rPr>
          <w:rFonts w:ascii="Times New Roman" w:hAnsi="Times New Roman" w:cs="Times New Roman"/>
          <w:sz w:val="28"/>
          <w:szCs w:val="28"/>
          <w:lang w:val="uk-UA"/>
        </w:rPr>
      </w:pPr>
    </w:p>
    <w:p w:rsidR="00FA6B33" w:rsidRDefault="00FA6B33" w:rsidP="00B458CD">
      <w:pPr>
        <w:spacing w:line="360" w:lineRule="auto"/>
        <w:ind w:firstLine="709"/>
        <w:jc w:val="both"/>
        <w:rPr>
          <w:rFonts w:ascii="Times New Roman" w:hAnsi="Times New Roman" w:cs="Times New Roman"/>
          <w:sz w:val="28"/>
          <w:szCs w:val="28"/>
          <w:lang w:val="uk-UA"/>
        </w:rPr>
      </w:pPr>
    </w:p>
    <w:p w:rsidR="00FA6B33" w:rsidRDefault="00FA6B33" w:rsidP="00B458CD">
      <w:pPr>
        <w:spacing w:line="360" w:lineRule="auto"/>
        <w:ind w:firstLine="709"/>
        <w:jc w:val="both"/>
        <w:rPr>
          <w:rFonts w:ascii="Times New Roman" w:hAnsi="Times New Roman" w:cs="Times New Roman"/>
          <w:sz w:val="28"/>
          <w:szCs w:val="28"/>
          <w:lang w:val="uk-UA"/>
        </w:rPr>
      </w:pPr>
    </w:p>
    <w:p w:rsidR="00FA6B33" w:rsidRDefault="00FA6B33" w:rsidP="00B458CD">
      <w:pPr>
        <w:spacing w:line="360" w:lineRule="auto"/>
        <w:ind w:firstLine="709"/>
        <w:jc w:val="both"/>
        <w:rPr>
          <w:rFonts w:ascii="Times New Roman" w:hAnsi="Times New Roman" w:cs="Times New Roman"/>
          <w:sz w:val="28"/>
          <w:szCs w:val="28"/>
          <w:lang w:val="uk-UA"/>
        </w:rPr>
      </w:pPr>
    </w:p>
    <w:p w:rsidR="00FA6B33" w:rsidRDefault="00FA6B33" w:rsidP="00B458CD">
      <w:pPr>
        <w:spacing w:line="360" w:lineRule="auto"/>
        <w:ind w:firstLine="709"/>
        <w:jc w:val="both"/>
        <w:rPr>
          <w:rFonts w:ascii="Times New Roman" w:hAnsi="Times New Roman" w:cs="Times New Roman"/>
          <w:sz w:val="28"/>
          <w:szCs w:val="28"/>
          <w:lang w:val="uk-UA"/>
        </w:rPr>
      </w:pPr>
    </w:p>
    <w:p w:rsidR="00FA6B33" w:rsidRPr="00FA6B33" w:rsidRDefault="00FA6B33" w:rsidP="005B774F">
      <w:pPr>
        <w:spacing w:line="360" w:lineRule="auto"/>
        <w:jc w:val="both"/>
        <w:rPr>
          <w:rFonts w:ascii="Times New Roman" w:hAnsi="Times New Roman" w:cs="Times New Roman"/>
          <w:sz w:val="28"/>
          <w:szCs w:val="28"/>
          <w:lang w:val="uk-UA"/>
        </w:rPr>
      </w:pPr>
    </w:p>
    <w:p w:rsidR="00B458CD" w:rsidRPr="00B458CD" w:rsidRDefault="00B458CD" w:rsidP="00910D80">
      <w:pPr>
        <w:pStyle w:val="1"/>
        <w:spacing w:line="360" w:lineRule="auto"/>
        <w:jc w:val="both"/>
        <w:rPr>
          <w:rFonts w:ascii="Times New Roman" w:hAnsi="Times New Roman" w:cs="Times New Roman"/>
          <w:color w:val="auto"/>
          <w:lang w:val="uk-UA"/>
        </w:rPr>
      </w:pPr>
      <w:bookmarkStart w:id="13" w:name="_Toc194586009"/>
      <w:r w:rsidRPr="00B458CD">
        <w:rPr>
          <w:rFonts w:ascii="Times New Roman" w:hAnsi="Times New Roman" w:cs="Times New Roman"/>
          <w:color w:val="auto"/>
        </w:rPr>
        <w:lastRenderedPageBreak/>
        <w:t>ВИСНОВКИ</w:t>
      </w:r>
      <w:bookmarkEnd w:id="13"/>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У процесі дослідження міжкультурних аспектів новелістики Сань Мао на основі власного україномовного перекладу було досягнуто кілька важливих результатів.</w:t>
      </w: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По-перше, встановлено, що художній переклад є не лише лінгвістичним процесом, а й міжкультурним діалогом, у якому важливу роль відіграє здатність перекладача до глибокого розуміння культурних контекстів. Тексти Сань Мао є яскравим прикладом багатокультурності, оскільки вони поєднують елементи китайської, іспанської, сахравійської та інших культур.</w:t>
      </w: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По-друге, проведений аналіз виявив основні труднощі, що виникають у процесі перекладу міжкультурно насичених текстів, зокрема:</w:t>
      </w:r>
    </w:p>
    <w:p w:rsidR="00F36493" w:rsidRPr="00B458CD" w:rsidRDefault="00F36493" w:rsidP="00B458CD">
      <w:pPr>
        <w:pStyle w:val="normal"/>
        <w:numPr>
          <w:ilvl w:val="0"/>
          <w:numId w:val="5"/>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Передача культурних лакун, які не мають прямих відповідників в українській мові (наприклад, реалії китайської та сахравійської культур);</w:t>
      </w:r>
    </w:p>
    <w:p w:rsidR="00F36493" w:rsidRPr="00B458CD" w:rsidRDefault="00F36493" w:rsidP="00B458CD">
      <w:pPr>
        <w:pStyle w:val="normal"/>
        <w:numPr>
          <w:ilvl w:val="0"/>
          <w:numId w:val="5"/>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Збереження стилістичних та емоційних особливостей авторського тексту при адаптації для україномовної аудиторії;</w:t>
      </w:r>
    </w:p>
    <w:p w:rsidR="00F36493" w:rsidRPr="00B458CD" w:rsidRDefault="00F36493" w:rsidP="00B458CD">
      <w:pPr>
        <w:pStyle w:val="normal"/>
        <w:numPr>
          <w:ilvl w:val="0"/>
          <w:numId w:val="5"/>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Баланс між форенізацією (збереженням іноземних елементів) та доместикацією (адаптацією до української культури);</w:t>
      </w:r>
    </w:p>
    <w:p w:rsidR="00F36493" w:rsidRPr="00B458CD" w:rsidRDefault="00F36493" w:rsidP="00B458CD">
      <w:pPr>
        <w:pStyle w:val="normal"/>
        <w:numPr>
          <w:ilvl w:val="0"/>
          <w:numId w:val="5"/>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Проблеми адаптації гумору, іронії та художніх прийомів, що ґрунтуються на мовних і культурних особливостях оригіналу.</w:t>
      </w: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По-третє, у роботі були розглянуті різні перекладацькі стратегії, які дозволяють ефективно адаптувати культурно забарвлені елементи тексту, серед яких:</w:t>
      </w:r>
    </w:p>
    <w:p w:rsidR="00F36493" w:rsidRPr="00B458CD" w:rsidRDefault="00F36493" w:rsidP="00B458CD">
      <w:pPr>
        <w:pStyle w:val="normal"/>
        <w:numPr>
          <w:ilvl w:val="0"/>
          <w:numId w:val="6"/>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Описовий переклад (роз’яснення значення термінів, концептів, реалій);</w:t>
      </w:r>
    </w:p>
    <w:p w:rsidR="00F36493" w:rsidRPr="00B458CD" w:rsidRDefault="00F36493" w:rsidP="00B458CD">
      <w:pPr>
        <w:pStyle w:val="normal"/>
        <w:numPr>
          <w:ilvl w:val="0"/>
          <w:numId w:val="6"/>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Використання приміток для пояснення культурно специфічних понять;</w:t>
      </w:r>
    </w:p>
    <w:p w:rsidR="00F36493" w:rsidRPr="00B458CD" w:rsidRDefault="00F36493" w:rsidP="00B458CD">
      <w:pPr>
        <w:pStyle w:val="normal"/>
        <w:numPr>
          <w:ilvl w:val="0"/>
          <w:numId w:val="6"/>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lastRenderedPageBreak/>
        <w:t>Транскрипція або транслітерація власних назв і культурних реалій із мінімальною адаптацією;</w:t>
      </w:r>
    </w:p>
    <w:p w:rsidR="00F36493" w:rsidRPr="00B458CD" w:rsidRDefault="00F36493" w:rsidP="00B458CD">
      <w:pPr>
        <w:pStyle w:val="normal"/>
        <w:numPr>
          <w:ilvl w:val="0"/>
          <w:numId w:val="6"/>
        </w:numPr>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Пошук функціональних аналогів, які б відповідали семантичному наповненню оригіналу, зберігаючи при цьому його культурну специфіку.</w:t>
      </w: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Загалом проведене дослідження підтверджує, що міжкультурні аспекти перекладу є ключовим елементом у відтворенні текстів, які відображають багатошаровість культурного досвіду. Переклад новел Сань Мао українською мовою вимагає не лише знання мовних структур, а й розуміння глибоких культурних кодів, які визначають зміст творів.</w:t>
      </w:r>
    </w:p>
    <w:p w:rsidR="00F36493" w:rsidRP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Результати дослідження можуть бути корисними як для теоретиків перекладу, так і для практикуючих перекладачів, що працюють із художніми текстами, насиченими міжкультурними елементами. Запропоновані стратегії можуть бути використані у навчальних курсах з перекладознавства, а також при розробці методичних рекомендацій для адаптації текстів із багатокультурним змістом.</w:t>
      </w:r>
    </w:p>
    <w:p w:rsidR="00B458CD" w:rsidRDefault="00F36493" w:rsidP="00B458CD">
      <w:pPr>
        <w:pStyle w:val="normal"/>
        <w:spacing w:line="360" w:lineRule="auto"/>
        <w:ind w:firstLine="709"/>
        <w:jc w:val="both"/>
        <w:rPr>
          <w:rFonts w:ascii="Times New Roman" w:eastAsia="Times New Roman" w:hAnsi="Times New Roman" w:cs="Times New Roman"/>
          <w:sz w:val="28"/>
          <w:szCs w:val="28"/>
          <w:lang w:val="ru-RU"/>
        </w:rPr>
      </w:pPr>
      <w:r w:rsidRPr="00B458CD">
        <w:rPr>
          <w:rFonts w:ascii="Times New Roman" w:eastAsia="Times New Roman" w:hAnsi="Times New Roman" w:cs="Times New Roman"/>
          <w:sz w:val="28"/>
          <w:szCs w:val="28"/>
          <w:lang w:val="ru-RU"/>
        </w:rPr>
        <w:t>Таким чином, художній переклад новел Сань Мао виступає не лише засобом міжкультурного обміну, а й віддзеркаленням складних взаємозв’язків між культурами, що дозволяє глибше зрозуміти феномен міжкультурної комунікації через літературний текст.</w:t>
      </w:r>
      <w:bookmarkStart w:id="14" w:name="_17dp8vu" w:colFirst="0" w:colLast="0"/>
      <w:bookmarkEnd w:id="14"/>
    </w:p>
    <w:p w:rsidR="00B458CD" w:rsidRDefault="00B458CD" w:rsidP="00B458CD">
      <w:pPr>
        <w:pStyle w:val="normal"/>
        <w:spacing w:line="360" w:lineRule="auto"/>
        <w:ind w:firstLine="709"/>
        <w:jc w:val="both"/>
        <w:rPr>
          <w:rFonts w:ascii="Times New Roman" w:eastAsia="Times New Roman" w:hAnsi="Times New Roman" w:cs="Times New Roman"/>
          <w:sz w:val="28"/>
          <w:szCs w:val="28"/>
          <w:lang w:val="ru-RU"/>
        </w:rPr>
      </w:pPr>
    </w:p>
    <w:p w:rsidR="00B458CD" w:rsidRDefault="00B458CD" w:rsidP="00B458CD">
      <w:pPr>
        <w:pStyle w:val="normal"/>
        <w:spacing w:line="360" w:lineRule="auto"/>
        <w:ind w:firstLine="709"/>
        <w:jc w:val="both"/>
        <w:rPr>
          <w:rFonts w:ascii="Times New Roman" w:eastAsia="Times New Roman" w:hAnsi="Times New Roman" w:cs="Times New Roman"/>
          <w:sz w:val="28"/>
          <w:szCs w:val="28"/>
          <w:lang w:val="ru-RU"/>
        </w:rPr>
      </w:pPr>
    </w:p>
    <w:p w:rsidR="00B458CD" w:rsidRDefault="00B458CD" w:rsidP="00B458CD">
      <w:pPr>
        <w:pStyle w:val="normal"/>
        <w:spacing w:line="360" w:lineRule="auto"/>
        <w:ind w:firstLine="709"/>
        <w:jc w:val="both"/>
        <w:rPr>
          <w:rFonts w:ascii="Times New Roman" w:eastAsia="Times New Roman" w:hAnsi="Times New Roman" w:cs="Times New Roman"/>
          <w:sz w:val="28"/>
          <w:szCs w:val="28"/>
          <w:lang w:val="ru-RU"/>
        </w:rPr>
      </w:pPr>
    </w:p>
    <w:p w:rsidR="00922C44" w:rsidRDefault="00922C44" w:rsidP="00B458CD">
      <w:pPr>
        <w:pStyle w:val="normal"/>
        <w:spacing w:line="360" w:lineRule="auto"/>
        <w:ind w:firstLine="709"/>
        <w:jc w:val="both"/>
        <w:rPr>
          <w:rFonts w:ascii="Times New Roman" w:eastAsia="Times New Roman" w:hAnsi="Times New Roman" w:cs="Times New Roman"/>
          <w:sz w:val="28"/>
          <w:szCs w:val="28"/>
          <w:lang w:val="ru-RU"/>
        </w:rPr>
      </w:pPr>
    </w:p>
    <w:p w:rsidR="00922C44" w:rsidRDefault="00922C44" w:rsidP="00B458CD">
      <w:pPr>
        <w:pStyle w:val="normal"/>
        <w:spacing w:line="360" w:lineRule="auto"/>
        <w:ind w:firstLine="709"/>
        <w:jc w:val="both"/>
        <w:rPr>
          <w:rFonts w:ascii="Times New Roman" w:eastAsia="Times New Roman" w:hAnsi="Times New Roman" w:cs="Times New Roman"/>
          <w:sz w:val="28"/>
          <w:szCs w:val="28"/>
          <w:lang w:val="ru-RU"/>
        </w:rPr>
      </w:pPr>
    </w:p>
    <w:p w:rsidR="00922C44" w:rsidRPr="005B774F" w:rsidRDefault="00922C44" w:rsidP="000F31F3">
      <w:pPr>
        <w:pStyle w:val="normal"/>
        <w:spacing w:line="360" w:lineRule="auto"/>
        <w:jc w:val="both"/>
        <w:rPr>
          <w:rFonts w:ascii="Times New Roman" w:hAnsi="Times New Roman" w:cs="Times New Roman" w:hint="eastAsia"/>
          <w:sz w:val="28"/>
          <w:szCs w:val="28"/>
          <w:lang w:val="en-US"/>
        </w:rPr>
      </w:pPr>
    </w:p>
    <w:p w:rsidR="00B458CD" w:rsidRPr="00B458CD" w:rsidRDefault="00F36493" w:rsidP="00B458CD">
      <w:pPr>
        <w:pStyle w:val="1"/>
        <w:rPr>
          <w:rFonts w:ascii="Times New Roman" w:hAnsi="Times New Roman" w:cs="Times New Roman"/>
          <w:color w:val="auto"/>
        </w:rPr>
      </w:pPr>
      <w:bookmarkStart w:id="15" w:name="_Toc194586010"/>
      <w:r w:rsidRPr="00B458CD">
        <w:rPr>
          <w:rFonts w:ascii="Times New Roman" w:hAnsi="Times New Roman" w:cs="Times New Roman"/>
          <w:color w:val="auto"/>
        </w:rPr>
        <w:lastRenderedPageBreak/>
        <w:t>СПИСОК ВИКОРИСТАНИХ ДЖЕРЕЛ</w:t>
      </w:r>
      <w:bookmarkEnd w:id="15"/>
      <w:r w:rsidRPr="00B458CD">
        <w:rPr>
          <w:rFonts w:ascii="Times New Roman" w:hAnsi="Times New Roman" w:cs="Times New Roman"/>
          <w:color w:val="auto"/>
        </w:rPr>
        <w:t xml:space="preserve"> </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 Амеліна С. Особливості перекладу лакун з німецької на українську мову</w:t>
      </w:r>
      <w:r>
        <w:rPr>
          <w:rFonts w:ascii="Times New Roman" w:hAnsi="Times New Roman" w:cs="Times New Roman"/>
          <w:sz w:val="24"/>
          <w:szCs w:val="24"/>
        </w:rPr>
        <w:t>. 2023 р. (електронний ресурс).</w:t>
      </w:r>
    </w:p>
    <w:p w:rsidR="00032A16" w:rsidRP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2. Асиметрія у міжкультурній комунікації // Велика українська енциклопедія. 2020 р. URL: https://vue.gov.ua/Асиметрія у міжкультурній комунікаці</w:t>
      </w:r>
      <w:r>
        <w:rPr>
          <w:rFonts w:ascii="Times New Roman" w:hAnsi="Times New Roman" w:cs="Times New Roman"/>
          <w:sz w:val="24"/>
          <w:szCs w:val="24"/>
        </w:rPr>
        <w:t>ї</w:t>
      </w:r>
      <w:r>
        <w:rPr>
          <w:rFonts w:ascii="Times New Roman" w:hAnsi="Times New Roman" w:cs="Times New Roman"/>
          <w:sz w:val="24"/>
          <w:szCs w:val="24"/>
          <w:lang w:val="ru-RU"/>
        </w:rPr>
        <w:t>.</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3. Бучумаш А., Дерік І. Проблема неперекладності, шляхи її подолання у перекладі // Науковий вісник ПНПУ ім. К. Д. Ушинського. 2022. Вип. 12. С. 7</w:t>
      </w:r>
      <w:r>
        <w:rPr>
          <w:rFonts w:ascii="Times New Roman" w:hAnsi="Times New Roman" w:cs="Times New Roman"/>
          <w:sz w:val="24"/>
          <w:szCs w:val="24"/>
        </w:rPr>
        <w:t>.</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4. Віне Ж. П., Дарбельне Ж. Теорія лакунарності у міжмовних дослідженнях. Монреаль, 1971. — </w:t>
      </w:r>
      <w:r>
        <w:rPr>
          <w:rFonts w:ascii="Times New Roman" w:hAnsi="Times New Roman" w:cs="Times New Roman"/>
          <w:sz w:val="24"/>
          <w:szCs w:val="24"/>
        </w:rPr>
        <w:t>___ с. (уточн</w:t>
      </w:r>
      <w:r>
        <w:rPr>
          <w:rFonts w:ascii="Times New Roman" w:hAnsi="Times New Roman" w:cs="Times New Roman"/>
          <w:sz w:val="24"/>
          <w:szCs w:val="24"/>
          <w:lang w:val="ru-RU"/>
        </w:rPr>
        <w:t>ити</w:t>
      </w:r>
      <w:r>
        <w:rPr>
          <w:rFonts w:ascii="Times New Roman" w:hAnsi="Times New Roman" w:cs="Times New Roman"/>
          <w:sz w:val="24"/>
          <w:szCs w:val="24"/>
        </w:rPr>
        <w:t xml:space="preserve"> кількість).</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5. Гриценко В., Ясинська Т. Культурологічний аспект у перекладі</w:t>
      </w:r>
      <w:r>
        <w:rPr>
          <w:rFonts w:ascii="Times New Roman" w:hAnsi="Times New Roman" w:cs="Times New Roman"/>
          <w:sz w:val="24"/>
          <w:szCs w:val="24"/>
        </w:rPr>
        <w:t>. 2022 р.</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6. Гросман М. Теорія і практика художнього перекладу</w:t>
      </w:r>
      <w:r>
        <w:rPr>
          <w:rFonts w:ascii="Times New Roman" w:hAnsi="Times New Roman" w:cs="Times New Roman"/>
          <w:sz w:val="24"/>
          <w:szCs w:val="24"/>
        </w:rPr>
        <w:t>. Київ : Либідь, 2018. — 184 с.</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7. Глушченко O. V. The problem of untranslatability in translation studies / Проблема неперекладності у теорії перекладу // … 2022. Вип. 26, т. 1. С. </w:t>
      </w:r>
      <w:r w:rsidRPr="00032A16">
        <w:rPr>
          <w:rFonts w:ascii="Times New Roman" w:hAnsi="Times New Roman" w:cs="Times New Roman"/>
          <w:b/>
          <w:bCs/>
          <w:i/>
          <w:iCs/>
          <w:sz w:val="24"/>
          <w:szCs w:val="24"/>
        </w:rPr>
        <w:t>–</w:t>
      </w:r>
      <w:r>
        <w:rPr>
          <w:rFonts w:ascii="Times New Roman" w:hAnsi="Times New Roman" w:cs="Times New Roman"/>
          <w:sz w:val="24"/>
          <w:szCs w:val="24"/>
        </w:rPr>
        <w:t xml:space="preserve"> (уточн</w:t>
      </w:r>
      <w:r>
        <w:rPr>
          <w:rFonts w:ascii="Times New Roman" w:hAnsi="Times New Roman" w:cs="Times New Roman"/>
          <w:sz w:val="24"/>
          <w:szCs w:val="24"/>
          <w:lang w:val="ru-RU"/>
        </w:rPr>
        <w:t>ити</w:t>
      </w:r>
      <w:r>
        <w:rPr>
          <w:rFonts w:ascii="Times New Roman" w:hAnsi="Times New Roman" w:cs="Times New Roman"/>
          <w:sz w:val="24"/>
          <w:szCs w:val="24"/>
        </w:rPr>
        <w:t xml:space="preserve"> діапазон).</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8. Карбaн А. Художній переклад як вид міжкультурної комунікації // Науковий вісник ЛНУ ім. І</w:t>
      </w:r>
      <w:r>
        <w:rPr>
          <w:rFonts w:ascii="Times New Roman" w:hAnsi="Times New Roman" w:cs="Times New Roman"/>
          <w:sz w:val="24"/>
          <w:szCs w:val="24"/>
        </w:rPr>
        <w:t>. Франка. 2022. № 34. С. 34–45.</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9. Кобиляцька Г. С. Основи міжкультурної комунікації: стереотипи та конфлікти. Київ : НА</w:t>
      </w:r>
      <w:r>
        <w:rPr>
          <w:rFonts w:ascii="Times New Roman" w:hAnsi="Times New Roman" w:cs="Times New Roman"/>
          <w:sz w:val="24"/>
          <w:szCs w:val="24"/>
        </w:rPr>
        <w:t>У, рік вид. відсутній. — ___ с.</w:t>
      </w:r>
      <w:r w:rsidRPr="00032A16">
        <w:rPr>
          <w:rFonts w:ascii="Times New Roman" w:hAnsi="Times New Roman" w:cs="Times New Roman"/>
          <w:sz w:val="24"/>
          <w:szCs w:val="24"/>
        </w:rPr>
        <w:t xml:space="preserve"> </w:t>
      </w:r>
      <w:r>
        <w:rPr>
          <w:rFonts w:ascii="Times New Roman" w:hAnsi="Times New Roman" w:cs="Times New Roman"/>
          <w:sz w:val="24"/>
          <w:szCs w:val="24"/>
        </w:rPr>
        <w:t>(уточн</w:t>
      </w:r>
      <w:r>
        <w:rPr>
          <w:rFonts w:ascii="Times New Roman" w:hAnsi="Times New Roman" w:cs="Times New Roman"/>
          <w:sz w:val="24"/>
          <w:szCs w:val="24"/>
          <w:lang w:val="ru-RU"/>
        </w:rPr>
        <w:t>ити</w:t>
      </w:r>
      <w:r>
        <w:rPr>
          <w:rFonts w:ascii="Times New Roman" w:hAnsi="Times New Roman" w:cs="Times New Roman"/>
          <w:sz w:val="24"/>
          <w:szCs w:val="24"/>
        </w:rPr>
        <w:t>).</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10. Коваленко М. Перекладацький коментар як спосіб відтворення неперекладних елементів задля досягнення адекв</w:t>
      </w:r>
      <w:r>
        <w:rPr>
          <w:rFonts w:ascii="Times New Roman" w:hAnsi="Times New Roman" w:cs="Times New Roman"/>
          <w:sz w:val="24"/>
          <w:szCs w:val="24"/>
        </w:rPr>
        <w:t>атності // … С. 1–? (уточн</w:t>
      </w:r>
      <w:r>
        <w:rPr>
          <w:rFonts w:ascii="Times New Roman" w:hAnsi="Times New Roman" w:cs="Times New Roman"/>
          <w:sz w:val="24"/>
          <w:szCs w:val="24"/>
          <w:lang w:val="ru-RU"/>
        </w:rPr>
        <w:t>ити</w:t>
      </w:r>
      <w:r>
        <w:rPr>
          <w:rFonts w:ascii="Times New Roman" w:hAnsi="Times New Roman" w:cs="Times New Roman"/>
          <w:sz w:val="24"/>
          <w:szCs w:val="24"/>
        </w:rPr>
        <w:t>).</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11. Куликова Л. А., Насалевич Т. В., Харченко Т. І. Переклад як різновид міжкул</w:t>
      </w:r>
      <w:r>
        <w:rPr>
          <w:rFonts w:ascii="Times New Roman" w:hAnsi="Times New Roman" w:cs="Times New Roman"/>
          <w:sz w:val="24"/>
          <w:szCs w:val="24"/>
        </w:rPr>
        <w:t>ьтурної комунікації // Науковий</w:t>
      </w:r>
      <w:r>
        <w:rPr>
          <w:rFonts w:ascii="Times New Roman" w:hAnsi="Times New Roman" w:cs="Times New Roman"/>
          <w:sz w:val="24"/>
          <w:szCs w:val="24"/>
          <w:lang w:val="ru-RU"/>
        </w:rPr>
        <w:t xml:space="preserve"> </w:t>
      </w:r>
      <w:r w:rsidRPr="00032A16">
        <w:rPr>
          <w:rFonts w:ascii="Times New Roman" w:hAnsi="Times New Roman" w:cs="Times New Roman"/>
          <w:sz w:val="24"/>
          <w:szCs w:val="24"/>
        </w:rPr>
        <w:t>вісник МДПУ ім. Б. Хмельницького. Сер. Педаго</w:t>
      </w:r>
      <w:r>
        <w:rPr>
          <w:rFonts w:ascii="Times New Roman" w:hAnsi="Times New Roman" w:cs="Times New Roman"/>
          <w:sz w:val="24"/>
          <w:szCs w:val="24"/>
        </w:rPr>
        <w:t>гіка. 2018. № 2 (21). С. 21–25.</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12. Лімборський І. В. Літературознавча компаративістика і художній переклад за доби глобалізації… (елек</w:t>
      </w:r>
      <w:r>
        <w:rPr>
          <w:rFonts w:ascii="Times New Roman" w:hAnsi="Times New Roman" w:cs="Times New Roman"/>
          <w:sz w:val="24"/>
          <w:szCs w:val="24"/>
        </w:rPr>
        <w:t>тронний ресурс, без пагінації).</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13. Манакін В. М. Мова і міжкультурна комунікація. </w:t>
      </w:r>
      <w:r>
        <w:rPr>
          <w:rFonts w:ascii="Times New Roman" w:hAnsi="Times New Roman" w:cs="Times New Roman"/>
          <w:sz w:val="24"/>
          <w:szCs w:val="24"/>
        </w:rPr>
        <w:t>Київ : Академія, 2012. — 320 с.</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 xml:space="preserve">14. Ольга Яловенко. Культурний код як засіб невербальної комунікації. Умань : УДПУ ім. П. Тичини, URL: </w:t>
      </w:r>
      <w:hyperlink r:id="rId8" w:history="1">
        <w:r w:rsidRPr="00032A16">
          <w:rPr>
            <w:rStyle w:val="a4"/>
            <w:rFonts w:ascii="Times New Roman" w:hAnsi="Times New Roman" w:cs="Times New Roman"/>
            <w:sz w:val="24"/>
            <w:szCs w:val="24"/>
          </w:rPr>
          <w:t>https://conf.ztu.edu.ua/wp-content/uploads/2023/06/147.pdf</w:t>
        </w:r>
      </w:hyperlink>
      <w:r w:rsidRPr="00032A16">
        <w:rPr>
          <w:rFonts w:ascii="Times New Roman" w:hAnsi="Times New Roman" w:cs="Times New Roman"/>
          <w:sz w:val="24"/>
          <w:szCs w:val="24"/>
        </w:rPr>
        <w:t> — 1-2 </w:t>
      </w:r>
      <w:r>
        <w:rPr>
          <w:rFonts w:ascii="Times New Roman" w:hAnsi="Times New Roman" w:cs="Times New Roman"/>
          <w:sz w:val="24"/>
          <w:szCs w:val="24"/>
        </w:rPr>
        <w:t>с.</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15. Радетіч А. Доместикація та форенізація у художньому перекладі. Львів : Видавництво Старого Лева, 2020. — 152 с.</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16. </w:t>
      </w:r>
      <w:r w:rsidRPr="00032A16">
        <w:rPr>
          <w:rFonts w:ascii="Times New Roman" w:hAnsi="Times New Roman" w:cs="Times New Roman"/>
          <w:b/>
          <w:bCs/>
          <w:sz w:val="24"/>
          <w:szCs w:val="24"/>
        </w:rPr>
        <w:t xml:space="preserve"> </w:t>
      </w:r>
      <w:r w:rsidRPr="00032A16">
        <w:rPr>
          <w:rFonts w:ascii="Times New Roman" w:hAnsi="Times New Roman" w:cs="Times New Roman"/>
          <w:bCs/>
          <w:sz w:val="24"/>
          <w:szCs w:val="24"/>
        </w:rPr>
        <w:t>Савчук Г. В., Дашкова К. В.</w:t>
      </w:r>
      <w:r w:rsidRPr="00032A16">
        <w:rPr>
          <w:rFonts w:ascii="Times New Roman" w:hAnsi="Times New Roman" w:cs="Times New Roman"/>
          <w:b/>
          <w:sz w:val="24"/>
          <w:szCs w:val="24"/>
        </w:rPr>
        <w:t xml:space="preserve"> </w:t>
      </w:r>
      <w:r w:rsidRPr="00032A16">
        <w:rPr>
          <w:rFonts w:ascii="Times New Roman" w:hAnsi="Times New Roman" w:cs="Times New Roman"/>
          <w:sz w:val="24"/>
          <w:szCs w:val="24"/>
        </w:rPr>
        <w:t xml:space="preserve">Особливості перекладу художньої літератури // </w:t>
      </w:r>
      <w:r w:rsidRPr="00032A16">
        <w:rPr>
          <w:rFonts w:ascii="Times New Roman" w:hAnsi="Times New Roman" w:cs="Times New Roman"/>
          <w:i/>
          <w:iCs/>
          <w:sz w:val="24"/>
          <w:szCs w:val="24"/>
        </w:rPr>
        <w:t>Науковий вісник Міжнародного гуманітарного університету. Серія: Філологія</w:t>
      </w:r>
      <w:r w:rsidRPr="00032A16">
        <w:rPr>
          <w:rFonts w:ascii="Times New Roman" w:hAnsi="Times New Roman" w:cs="Times New Roman"/>
          <w:sz w:val="24"/>
          <w:szCs w:val="24"/>
        </w:rPr>
        <w:t xml:space="preserve"> : журнал. — Одеса : МГУ, 2018. — № 35, т. 2. — ISSN 2409</w:t>
      </w:r>
      <w:r w:rsidRPr="00032A16">
        <w:rPr>
          <w:rFonts w:ascii="Times New Roman" w:hAnsi="Times New Roman" w:cs="Times New Roman"/>
          <w:sz w:val="24"/>
          <w:szCs w:val="24"/>
        </w:rPr>
        <w:noBreakHyphen/>
        <w:t>1154. — С.79-80.</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17. Тарасенко Т. В. Культурні лакуни у міжмовній комунікації // Наукові записки БДПУ. 2016. Вип. Х. С.70</w:t>
      </w:r>
      <w:r>
        <w:rPr>
          <w:rFonts w:ascii="Times New Roman" w:hAnsi="Times New Roman" w:cs="Times New Roman"/>
          <w:sz w:val="24"/>
          <w:szCs w:val="24"/>
        </w:rPr>
        <w:t>.</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lastRenderedPageBreak/>
        <w:t>18. Ткачівська М. Р., Щерба Р. М. Переклад крізь призму міжкультурної комунікації // Науковий вісник Міжнародного гуманітарного університету. Сер. Філ</w:t>
      </w:r>
      <w:r>
        <w:rPr>
          <w:rFonts w:ascii="Times New Roman" w:hAnsi="Times New Roman" w:cs="Times New Roman"/>
          <w:sz w:val="24"/>
          <w:szCs w:val="24"/>
        </w:rPr>
        <w:t>ологія. 2022. № 57. С. 202–205.</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19. Черноватий Л. М., Карабан В. І. Олександр Фінкель – забутий теоретик українського перекладознавства. Вінни</w:t>
      </w:r>
      <w:r>
        <w:rPr>
          <w:rFonts w:ascii="Times New Roman" w:hAnsi="Times New Roman" w:cs="Times New Roman"/>
          <w:sz w:val="24"/>
          <w:szCs w:val="24"/>
        </w:rPr>
        <w:t>ця : Нова книга, 2007. — 440 с.</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20. Швачко С. О., Яненко Є. С. Лакуни та реалії у мовній комунікації // Слов’янська лінгвістика. 2018. С.203-205</w:t>
      </w:r>
      <w:r>
        <w:rPr>
          <w:rFonts w:ascii="Times New Roman" w:hAnsi="Times New Roman" w:cs="Times New Roman"/>
          <w:sz w:val="24"/>
          <w:szCs w:val="24"/>
        </w:rPr>
        <w:t>.</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21. </w:t>
      </w:r>
      <w:r w:rsidRPr="00032A16">
        <w:rPr>
          <w:rFonts w:ascii="Times New Roman" w:hAnsi="Times New Roman" w:cs="Times New Roman"/>
          <w:sz w:val="24"/>
          <w:szCs w:val="24"/>
        </w:rPr>
        <w:t>三毛</w:t>
      </w:r>
      <w:r w:rsidRPr="00032A16">
        <w:rPr>
          <w:rFonts w:ascii="Times New Roman" w:hAnsi="Times New Roman" w:cs="Times New Roman"/>
          <w:sz w:val="24"/>
          <w:szCs w:val="24"/>
        </w:rPr>
        <w:t xml:space="preserve"> (Сань Мао). </w:t>
      </w:r>
      <w:r w:rsidRPr="00032A16">
        <w:rPr>
          <w:rFonts w:ascii="Times New Roman" w:hAnsi="Times New Roman" w:cs="Times New Roman"/>
          <w:sz w:val="24"/>
          <w:szCs w:val="24"/>
        </w:rPr>
        <w:t>撒哈拉的故事</w:t>
      </w:r>
      <w:r w:rsidRPr="00032A16">
        <w:rPr>
          <w:rFonts w:ascii="Times New Roman" w:hAnsi="Times New Roman" w:cs="Times New Roman"/>
          <w:sz w:val="24"/>
          <w:szCs w:val="24"/>
        </w:rPr>
        <w:t>. 2014 р. URL: </w:t>
      </w:r>
      <w:hyperlink r:id="rId9" w:tgtFrame="_new" w:history="1">
        <w:r w:rsidRPr="00032A16">
          <w:rPr>
            <w:rStyle w:val="a4"/>
            <w:rFonts w:ascii="Times New Roman" w:hAnsi="Times New Roman" w:cs="Times New Roman"/>
            <w:sz w:val="24"/>
            <w:szCs w:val="24"/>
          </w:rPr>
          <w:t>https://99csw.com/book/2266/</w:t>
        </w:r>
      </w:hyperlink>
      <w:r>
        <w:rPr>
          <w:rFonts w:ascii="Times New Roman" w:hAnsi="Times New Roman" w:cs="Times New Roman"/>
          <w:sz w:val="24"/>
          <w:szCs w:val="24"/>
        </w:rPr>
        <w:t xml:space="preserve"> </w:t>
      </w:r>
    </w:p>
    <w:p w:rsidR="00032A16" w:rsidRDefault="00032A16" w:rsidP="00032A16">
      <w:pPr>
        <w:pStyle w:val="normal"/>
        <w:rPr>
          <w:rFonts w:ascii="Times New Roman" w:hAnsi="Times New Roman" w:cs="Times New Roman"/>
          <w:sz w:val="24"/>
          <w:szCs w:val="24"/>
          <w:lang w:val="ru-RU"/>
        </w:rPr>
      </w:pPr>
      <w:r w:rsidRPr="00032A16">
        <w:rPr>
          <w:rFonts w:ascii="Times New Roman" w:hAnsi="Times New Roman" w:cs="Times New Roman"/>
          <w:sz w:val="24"/>
          <w:szCs w:val="24"/>
        </w:rPr>
        <w:t>22. Sun Yifeng. Literary translation and communication. Macau : University of Macau, 2022</w:t>
      </w:r>
      <w:r>
        <w:rPr>
          <w:rFonts w:ascii="Times New Roman" w:hAnsi="Times New Roman" w:cs="Times New Roman"/>
          <w:sz w:val="24"/>
          <w:szCs w:val="24"/>
        </w:rPr>
        <w:t>.</w:t>
      </w:r>
    </w:p>
    <w:p w:rsidR="00032A16" w:rsidRPr="00032A16" w:rsidRDefault="00032A16" w:rsidP="00032A16">
      <w:pPr>
        <w:pStyle w:val="normal"/>
        <w:rPr>
          <w:rFonts w:ascii="Times New Roman" w:hAnsi="Times New Roman" w:cs="Times New Roman"/>
          <w:sz w:val="24"/>
          <w:szCs w:val="24"/>
        </w:rPr>
      </w:pPr>
      <w:r w:rsidRPr="00032A16">
        <w:rPr>
          <w:rFonts w:ascii="Times New Roman" w:hAnsi="Times New Roman" w:cs="Times New Roman"/>
          <w:sz w:val="24"/>
          <w:szCs w:val="24"/>
        </w:rPr>
        <w:t>23. Chen Shaohua. San Mao — Tai</w:t>
      </w:r>
      <w:r>
        <w:rPr>
          <w:rFonts w:ascii="Times New Roman" w:hAnsi="Times New Roman" w:cs="Times New Roman"/>
          <w:sz w:val="24"/>
          <w:szCs w:val="24"/>
        </w:rPr>
        <w:t>wan’s wandering writer. 2007 р.</w:t>
      </w:r>
      <w:r>
        <w:rPr>
          <w:rFonts w:ascii="Times New Roman" w:hAnsi="Times New Roman" w:cs="Times New Roman"/>
          <w:sz w:val="24"/>
          <w:szCs w:val="24"/>
          <w:lang w:val="ru-RU"/>
        </w:rPr>
        <w:t xml:space="preserve"> </w:t>
      </w:r>
      <w:r w:rsidRPr="005B774F">
        <w:rPr>
          <w:rFonts w:ascii="Times New Roman" w:hAnsi="Times New Roman" w:cs="Times New Roman"/>
          <w:bCs/>
          <w:sz w:val="24"/>
          <w:szCs w:val="24"/>
          <w:lang w:val="ru-RU"/>
        </w:rPr>
        <w:t>URL:</w:t>
      </w:r>
      <w:hyperlink r:id="rId10" w:history="1">
        <w:r w:rsidRPr="00097711">
          <w:rPr>
            <w:rStyle w:val="a4"/>
            <w:rFonts w:ascii="Times New Roman" w:hAnsi="Times New Roman" w:cs="Times New Roman"/>
            <w:sz w:val="24"/>
            <w:szCs w:val="24"/>
          </w:rPr>
          <w:t>https://web.archive.org/web/20160407013223/http://www.womenofchina.cn/womenofchina/html1/people/writers/8/8989-1.htm</w:t>
        </w:r>
      </w:hyperlink>
    </w:p>
    <w:p w:rsidR="00032A16" w:rsidRDefault="00032A16" w:rsidP="005B774F">
      <w:pPr>
        <w:pStyle w:val="normal"/>
        <w:ind w:firstLine="709"/>
        <w:rPr>
          <w:rFonts w:ascii="Times New Roman" w:hAnsi="Times New Roman" w:cs="Times New Roman" w:hint="eastAsia"/>
          <w:sz w:val="24"/>
          <w:szCs w:val="24"/>
          <w:lang w:val="ru-RU"/>
        </w:rPr>
      </w:pPr>
    </w:p>
    <w:p w:rsidR="005B774F" w:rsidRPr="005B774F" w:rsidRDefault="005B774F" w:rsidP="005B774F">
      <w:pPr>
        <w:pStyle w:val="normal"/>
        <w:ind w:firstLine="709"/>
        <w:rPr>
          <w:rFonts w:ascii="Times New Roman" w:hAnsi="Times New Roman" w:cs="Times New Roman"/>
          <w:sz w:val="24"/>
          <w:szCs w:val="24"/>
          <w:lang w:val="ru-RU"/>
        </w:rPr>
      </w:pPr>
    </w:p>
    <w:p w:rsidR="00730FB5" w:rsidRDefault="00730FB5" w:rsidP="00730FB5">
      <w:pPr>
        <w:pStyle w:val="normal"/>
        <w:ind w:firstLine="709"/>
        <w:rPr>
          <w:rFonts w:ascii="Times New Roman" w:hAnsi="Times New Roman" w:cs="Times New Roman"/>
          <w:sz w:val="24"/>
          <w:szCs w:val="24"/>
          <w:lang w:val="ru-RU"/>
        </w:rPr>
      </w:pPr>
    </w:p>
    <w:p w:rsidR="00C8216F" w:rsidRDefault="00C8216F" w:rsidP="00730FB5">
      <w:pPr>
        <w:pStyle w:val="normal"/>
        <w:ind w:firstLine="709"/>
        <w:rPr>
          <w:rFonts w:ascii="Times New Roman" w:hAnsi="Times New Roman" w:cs="Times New Roman"/>
          <w:sz w:val="24"/>
          <w:szCs w:val="24"/>
          <w:lang w:val="ru-RU"/>
        </w:rPr>
      </w:pPr>
    </w:p>
    <w:p w:rsidR="00C8216F" w:rsidRDefault="00C8216F" w:rsidP="00730FB5">
      <w:pPr>
        <w:pStyle w:val="normal"/>
        <w:ind w:firstLine="709"/>
        <w:rPr>
          <w:rFonts w:ascii="Times New Roman" w:hAnsi="Times New Roman" w:cs="Times New Roman"/>
          <w:sz w:val="24"/>
          <w:szCs w:val="24"/>
          <w:lang w:val="ru-RU"/>
        </w:rPr>
      </w:pPr>
    </w:p>
    <w:p w:rsidR="00C8216F" w:rsidRDefault="00C8216F" w:rsidP="00730FB5">
      <w:pPr>
        <w:pStyle w:val="normal"/>
        <w:ind w:firstLine="709"/>
        <w:rPr>
          <w:rFonts w:ascii="Times New Roman" w:hAnsi="Times New Roman" w:cs="Times New Roman"/>
          <w:sz w:val="24"/>
          <w:szCs w:val="24"/>
          <w:lang w:val="ru-RU"/>
        </w:rPr>
      </w:pPr>
    </w:p>
    <w:p w:rsidR="00C8216F" w:rsidRDefault="00C8216F"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Default="00032A16" w:rsidP="00730FB5">
      <w:pPr>
        <w:pStyle w:val="normal"/>
        <w:ind w:firstLine="709"/>
        <w:rPr>
          <w:rFonts w:ascii="Times New Roman" w:hAnsi="Times New Roman" w:cs="Times New Roman"/>
          <w:sz w:val="24"/>
          <w:szCs w:val="24"/>
          <w:lang w:val="ru-RU"/>
        </w:rPr>
      </w:pPr>
    </w:p>
    <w:p w:rsidR="00032A16" w:rsidRPr="00C8216F" w:rsidRDefault="00032A16" w:rsidP="00730FB5">
      <w:pPr>
        <w:pStyle w:val="normal"/>
        <w:ind w:firstLine="709"/>
        <w:rPr>
          <w:rFonts w:ascii="Times New Roman" w:hAnsi="Times New Roman" w:cs="Times New Roman"/>
          <w:sz w:val="24"/>
          <w:szCs w:val="24"/>
          <w:lang w:val="ru-RU"/>
        </w:rPr>
      </w:pPr>
    </w:p>
    <w:p w:rsidR="00922C44" w:rsidRPr="0054104A" w:rsidRDefault="00922C44" w:rsidP="00964A56">
      <w:pPr>
        <w:spacing w:line="360" w:lineRule="auto"/>
        <w:jc w:val="both"/>
        <w:rPr>
          <w:rFonts w:ascii="Times New Roman" w:hAnsi="Times New Roman" w:cs="Times New Roman"/>
          <w:sz w:val="28"/>
          <w:szCs w:val="28"/>
        </w:rPr>
      </w:pPr>
    </w:p>
    <w:p w:rsidR="00922C44" w:rsidRPr="00D51C8D" w:rsidRDefault="00922C44" w:rsidP="00D51C8D">
      <w:pPr>
        <w:pStyle w:val="1"/>
        <w:spacing w:line="360" w:lineRule="auto"/>
        <w:jc w:val="both"/>
        <w:rPr>
          <w:rFonts w:ascii="Times New Roman" w:hAnsi="Times New Roman" w:cs="Times New Roman"/>
          <w:color w:val="auto"/>
          <w:lang w:val="uk-UA"/>
        </w:rPr>
      </w:pPr>
      <w:bookmarkStart w:id="16" w:name="_Toc194586011"/>
      <w:r w:rsidRPr="00D51C8D">
        <w:rPr>
          <w:rFonts w:ascii="Times New Roman" w:hAnsi="Times New Roman" w:cs="Times New Roman"/>
          <w:color w:val="auto"/>
          <w:lang w:val="uk-UA"/>
        </w:rPr>
        <w:lastRenderedPageBreak/>
        <w:t>ДОДАТКИ</w:t>
      </w:r>
      <w:bookmarkEnd w:id="16"/>
    </w:p>
    <w:p w:rsidR="00922C44" w:rsidRDefault="00922C44"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Додаток А. Переклад новели </w:t>
      </w:r>
      <w:r w:rsidR="00D51C8D" w:rsidRPr="00D51C8D">
        <w:rPr>
          <w:rFonts w:ascii="Times New Roman" w:hAnsi="Times New Roman" w:cs="Times New Roman"/>
          <w:sz w:val="28"/>
          <w:szCs w:val="28"/>
          <w:lang w:val="uk-UA"/>
        </w:rPr>
        <w:t>«</w:t>
      </w:r>
      <w:r w:rsidR="004F09E2" w:rsidRPr="00D51C8D">
        <w:rPr>
          <w:rFonts w:ascii="Times New Roman" w:cs="Times New Roman"/>
          <w:sz w:val="28"/>
          <w:szCs w:val="28"/>
        </w:rPr>
        <w:t>沙漠中的饭店</w:t>
      </w:r>
      <w:r w:rsidR="00D51C8D" w:rsidRPr="00D51C8D">
        <w:rPr>
          <w:rFonts w:ascii="Times New Roman" w:hAnsi="Times New Roman" w:cs="Times New Roman"/>
          <w:sz w:val="28"/>
          <w:szCs w:val="28"/>
          <w:lang w:val="uk-UA"/>
        </w:rPr>
        <w:t>»</w:t>
      </w:r>
    </w:p>
    <w:p w:rsidR="00D51C8D" w:rsidRPr="00D51C8D" w:rsidRDefault="00D51C8D" w:rsidP="000F31F3">
      <w:pPr>
        <w:spacing w:line="360" w:lineRule="auto"/>
        <w:jc w:val="center"/>
        <w:rPr>
          <w:rFonts w:ascii="Times New Roman" w:hAnsi="Times New Roman" w:cs="Times New Roman"/>
          <w:sz w:val="28"/>
          <w:szCs w:val="28"/>
          <w:lang w:val="uk-UA"/>
        </w:rPr>
      </w:pPr>
      <w:r w:rsidRPr="00D51C8D">
        <w:rPr>
          <w:rFonts w:ascii="Times New Roman" w:hAnsi="Times New Roman" w:cs="Times New Roman"/>
          <w:sz w:val="28"/>
          <w:szCs w:val="28"/>
          <w:lang w:val="uk-UA"/>
        </w:rPr>
        <w:t>Ресторан у пустелі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 жаль, мій чоловік - іноземець. Називати свого чоловіка таким чином має легкий відтінок ксенофобії, проте через значні відмінності у мові та звичаях між країнами наше подружнє життя також сповнене моментів, які неможливо зробити спільними.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Коли я вирішила вийти заміж за Хосе, я йому чітко сказала: «У нас не лише різне громадянство, а й зовсім несхожі характери, і після весілля ми, можливо, будемо сваритися — а то й битися». Він спокійно відповів: «Я знаю, що в тебе непростий характер, але серце в тебе добре. Сварки й навіть бійки можуть траплятися, але ми все одно маємо одружитися». І ось, після семи років знайомства, ми нарешті стали чоловіком і дружиною. </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 була прихильницею феміністичного руху, але мені зовсім не хотілося після заміжжя втрачати свою особисту незалежність і внутрішню свободу. Тому я неодноразово підкреслювала: після весілля я все одно житиму так, як звикла, інакше взагалі не хочу виходити заміж. Тоді Хосе сказав мені: «Це саме те, чого я прагну — щоб ти жила, як тобі хочеться. Який сенс нам одружуватись, якщо в цьому шлюбі ти втратиш свою індивідуальність і характер?» Це були справжні слова справжнього чоловіка і вони мене неабияк заспокоїли.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Стати дружиною Хосе означало пристосуватися до його мови. Бідолашний іноземець — скільки разів я намагалася навчити його різниці між "</w:t>
      </w:r>
      <w:r w:rsidRPr="00D51C8D">
        <w:rPr>
          <w:rFonts w:ascii="Times New Roman" w:hAnsi="Times New Roman" w:cs="Times New Roman"/>
          <w:sz w:val="28"/>
          <w:szCs w:val="28"/>
          <w:lang w:val="uk-UA"/>
        </w:rPr>
        <w:t>人</w:t>
      </w:r>
      <w:r w:rsidRPr="00D51C8D">
        <w:rPr>
          <w:rFonts w:ascii="Times New Roman" w:hAnsi="Times New Roman" w:cs="Times New Roman"/>
          <w:sz w:val="28"/>
          <w:szCs w:val="28"/>
          <w:lang w:val="uk-UA"/>
        </w:rPr>
        <w:t>" (людина) і "</w:t>
      </w:r>
      <w:r w:rsidRPr="00D51C8D">
        <w:rPr>
          <w:rFonts w:ascii="Times New Roman" w:hAnsi="Times New Roman" w:cs="Times New Roman"/>
          <w:sz w:val="28"/>
          <w:szCs w:val="28"/>
          <w:lang w:val="uk-UA"/>
        </w:rPr>
        <w:t>入</w:t>
      </w:r>
      <w:r w:rsidRPr="00D51C8D">
        <w:rPr>
          <w:rFonts w:ascii="Times New Roman" w:hAnsi="Times New Roman" w:cs="Times New Roman"/>
          <w:sz w:val="28"/>
          <w:szCs w:val="28"/>
          <w:lang w:val="uk-UA"/>
        </w:rPr>
        <w:t>" (входити)</w:t>
      </w:r>
      <w:r w:rsidRPr="00D51C8D">
        <w:rPr>
          <w:rFonts w:ascii="Times New Roman" w:hAnsi="Times New Roman" w:cs="Times New Roman"/>
          <w:sz w:val="28"/>
          <w:szCs w:val="28"/>
          <w:vertAlign w:val="superscript"/>
          <w:lang w:val="uk-UA"/>
        </w:rPr>
        <w:t>1</w:t>
      </w:r>
      <w:r w:rsidRPr="00D51C8D">
        <w:rPr>
          <w:rFonts w:ascii="Times New Roman" w:hAnsi="Times New Roman" w:cs="Times New Roman"/>
          <w:sz w:val="28"/>
          <w:szCs w:val="28"/>
          <w:lang w:val="uk-UA"/>
        </w:rPr>
        <w:t>, але він так і не навчився їх розрізняти.</w:t>
      </w:r>
      <w:r w:rsidRPr="00D51C8D">
        <w:rPr>
          <w:rFonts w:ascii="Times New Roman" w:hAnsi="Times New Roman" w:cs="Times New Roman"/>
          <w:b/>
          <w:sz w:val="28"/>
          <w:szCs w:val="28"/>
          <w:lang w:val="uk-UA"/>
        </w:rPr>
        <w:t xml:space="preserve"> </w:t>
      </w:r>
      <w:r w:rsidRPr="00D51C8D">
        <w:rPr>
          <w:rFonts w:ascii="Times New Roman" w:hAnsi="Times New Roman" w:cs="Times New Roman"/>
          <w:sz w:val="28"/>
          <w:szCs w:val="28"/>
          <w:lang w:val="uk-UA"/>
        </w:rPr>
        <w:t>Врешті-решт я просто почала говорити його мовою, залишивши його в спокої. (Але коли в нас з’являться діти, хоч би що сталося, вони точно вивчать китайську! У цьому він мене повністю підтримав.)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Та годі про це. Тож, перше, що робить господиня, це готує. Я завжди ненавиділа хатню роботу, але готувати мені подобалося: кілька цибулин, трохи м’яса — і ось уже нова страва. Для мене це теж є мистецтвом.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Дізнавшись, що після весілля через роботу Хосе нам доведеться їхати в безлюдні пустельні райони Африки, моя мама, яка живе в Тайвані, дуже хвилювалась.  Але оскільки гроші заробляв Хосе, у мене не було іншого вибору, як поїхати з ним.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Спочатку ми їли лише європейські страви, але незабаром отримали посилки заповнені продуктами з Китаю. В них була ціла купа фунчози</w:t>
      </w:r>
      <w:r w:rsidRPr="00D51C8D">
        <w:rPr>
          <w:rFonts w:ascii="Times New Roman" w:hAnsi="Times New Roman" w:cs="Times New Roman"/>
          <w:sz w:val="28"/>
          <w:szCs w:val="28"/>
          <w:vertAlign w:val="superscript"/>
          <w:lang w:val="uk-UA"/>
        </w:rPr>
        <w:t>2</w:t>
      </w:r>
      <w:r w:rsidRPr="00D51C8D">
        <w:rPr>
          <w:rFonts w:ascii="Times New Roman" w:hAnsi="Times New Roman" w:cs="Times New Roman"/>
          <w:sz w:val="28"/>
          <w:szCs w:val="28"/>
          <w:lang w:val="uk-UA"/>
        </w:rPr>
        <w:t>, морської капусти, сушених грибів, локшини «Шенлі»</w:t>
      </w:r>
      <w:r w:rsidRPr="00D51C8D">
        <w:rPr>
          <w:rFonts w:ascii="Times New Roman" w:hAnsi="Times New Roman" w:cs="Times New Roman"/>
          <w:sz w:val="28"/>
          <w:szCs w:val="28"/>
          <w:vertAlign w:val="superscript"/>
          <w:lang w:val="uk-UA"/>
        </w:rPr>
        <w:t>3</w:t>
      </w:r>
      <w:r w:rsidRPr="00D51C8D">
        <w:rPr>
          <w:rFonts w:ascii="Times New Roman" w:hAnsi="Times New Roman" w:cs="Times New Roman"/>
          <w:sz w:val="28"/>
          <w:szCs w:val="28"/>
          <w:lang w:val="uk-UA"/>
        </w:rPr>
        <w:t xml:space="preserve"> та в’яленої свинини. Я була в захваті! А коли подруга з Європи надіслала мені соєвий соус, мій домашній "китайський ресторан" офіційно був відкритим. Щоправда, в ньому був тільки один постійний клієнт — і той не платив. (А от черга з друзів, які хотіли прийти на «китайське застілля», потім вишикувалася чимала!)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Насправді, того, що прислала мама, для справжнього «китайського ресторану» було замало, але Хосе ніколи не був на Тайвані, тож, побачивши мене в ролі великого шеф-кухаря, почав вірити в мої кулінарні здібності.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Першою стравою був курячий бульйон із фунчозою. Повертаючись з роботи, Хосе завжди голосно кричав: «Давай вечеряти, я вмираю з голоду!». Стільки років мене любив, а тепер, прийшовши додому, думає тільки про їжу, і на дружину навіть не гляне! Що ж, звання «жовтолицої тітки»</w:t>
      </w:r>
      <w:r w:rsidRPr="00D51C8D">
        <w:rPr>
          <w:rFonts w:ascii="Times New Roman" w:hAnsi="Times New Roman" w:cs="Times New Roman"/>
          <w:sz w:val="28"/>
          <w:szCs w:val="28"/>
          <w:vertAlign w:val="superscript"/>
          <w:lang w:val="uk-UA"/>
        </w:rPr>
        <w:t>4</w:t>
      </w:r>
      <w:r w:rsidRPr="00D51C8D">
        <w:rPr>
          <w:rFonts w:ascii="Times New Roman" w:hAnsi="Times New Roman" w:cs="Times New Roman"/>
          <w:sz w:val="28"/>
          <w:szCs w:val="28"/>
          <w:lang w:val="uk-UA"/>
        </w:rPr>
        <w:t xml:space="preserve"> я вже можу носити спокійно.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Отже, перша страва – курячий бульйон із фунчозою. Він зробив ковток і запитав: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Е, що це таке? Китайська тонка локшина?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Твоя теща хіба могла здолати тисячі миль, щоб надіслати тобі локшину? Звісно, що 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А що ж це? Дай мені ще трохи, дуже смачно.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підняла фунчозу паличками.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 Це називається «дощ».</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Дощ? — він застиг на місці.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вже говорила, що в наших стосунках ми обидва рівні, тому я можу казати все, що спаде на думку.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Це – перший весняний дощ, що випав у горах. Він замерз і перетворився на довгі нитки. Місцеві мешканці зв’язують його у пучки, приносять із гір і продають, щоб купити собі рисове вино. Знайти його ой як непросто.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Хосе продовжував здивовано дивитися то на мене, то на "дощ" у мисці, а потім сказав: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мене за дурня маєш?</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 заперечувала.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То ти ще хочеш?</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О, велика брехунка, звісно, хочу.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З того часу він часто їв «весняний дощ», так і не дізнавшись, із чого він зроблений. Часом, коли я про це згадую, мені стає сумно, згадуючи яким наївним раніше був Хосе.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Другий раз фунчозу я приготувала у страві «Мурахи деруться на дерево»</w:t>
      </w:r>
      <w:r w:rsidRPr="00D51C8D">
        <w:rPr>
          <w:rFonts w:ascii="Times New Roman" w:hAnsi="Times New Roman" w:cs="Times New Roman"/>
          <w:sz w:val="28"/>
          <w:szCs w:val="28"/>
          <w:vertAlign w:val="superscript"/>
          <w:lang w:val="uk-UA"/>
        </w:rPr>
        <w:t>5</w:t>
      </w:r>
      <w:r w:rsidRPr="00D51C8D">
        <w:rPr>
          <w:rFonts w:ascii="Times New Roman" w:hAnsi="Times New Roman" w:cs="Times New Roman"/>
          <w:sz w:val="28"/>
          <w:szCs w:val="28"/>
          <w:lang w:val="uk-UA"/>
        </w:rPr>
        <w:t xml:space="preserve"> – обсмажила її у сковорідці, потім додала подрібнене м’ясо та соус. Хосе, як завжди, повернувся з роботи голодний, узяв великий шматок фунчози в рот і здивувався: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Що це таке? Схоже на білу вовняну нитку або навіть на пластик.</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Ні, ні те, ні інше, це твоя рибальська нейлонова нитка, яку китайці обробили, зробивши білою та м’якою, — відповіла 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Він відкусив ще шматок, усміхнувся й сказав: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 Ого, і назви у вас які дивні! Якби ми відкрили ресторан, ця страва продавалася б за хорошу ціну!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Того дня він з’їв дуже багато «обробленої нейлонової нитки».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Третій раз фунчоза була начинкою в північнокитайських «хеци-бін»</w:t>
      </w:r>
      <w:r w:rsidRPr="00D51C8D">
        <w:rPr>
          <w:rFonts w:ascii="Times New Roman" w:hAnsi="Times New Roman" w:cs="Times New Roman"/>
          <w:sz w:val="28"/>
          <w:szCs w:val="28"/>
          <w:vertAlign w:val="superscript"/>
          <w:lang w:val="uk-UA"/>
        </w:rPr>
        <w:t>6</w:t>
      </w:r>
      <w:r w:rsidRPr="00D51C8D">
        <w:rPr>
          <w:rFonts w:ascii="Times New Roman" w:hAnsi="Times New Roman" w:cs="Times New Roman"/>
          <w:sz w:val="28"/>
          <w:szCs w:val="28"/>
          <w:lang w:val="uk-UA"/>
        </w:rPr>
        <w:t xml:space="preserve"> – коржиках, у які я додала дрібно порізаний шпинат і м’ясо. Хосе скуштував і сказав: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поклала всередину плавник акули, правда? Я чув, що він дуже дорогий, тому ти додала зовсім трішки.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засміялася так, що мало не впала на підлогу.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Якщо це така дорога річ, скажи мамі більше не купувати її. Я напишу їй листа і подякую.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розсміялася ще голосніше й відповіла: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Та пиши, я ще й переклад зроблю! Ха-ха-ха!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Одного дня, коли Хосе майже закінчив роботу, я скористалася моментом, поки він не помітив мій запас в’яленої свинини, і швидко нарізала її маленькими шматочками, склала у банку й сховала під ковдрою. Того дня він захворів, тож, лягаючи спати, взяв цю теплу ковдру. Я ж, повністю забувши про свій «скарб», сиділа збоку і вже, мабуть, тисячний раз переглядала «Річкові заплави»</w:t>
      </w:r>
      <w:r w:rsidRPr="00D51C8D">
        <w:rPr>
          <w:rFonts w:ascii="Times New Roman" w:hAnsi="Times New Roman" w:cs="Times New Roman"/>
          <w:sz w:val="28"/>
          <w:szCs w:val="28"/>
          <w:vertAlign w:val="superscript"/>
          <w:lang w:val="uk-UA"/>
        </w:rPr>
        <w:t>7</w:t>
      </w:r>
      <w:r w:rsidRPr="00D51C8D">
        <w:rPr>
          <w:rFonts w:ascii="Times New Roman" w:hAnsi="Times New Roman" w:cs="Times New Roman"/>
          <w:sz w:val="28"/>
          <w:szCs w:val="28"/>
          <w:lang w:val="uk-UA"/>
        </w:rPr>
        <w:t>.</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Він ліг у ліжко, взяв у руки банку, довго розглядав її, а коли я раптом повернула голову, то аж скрикнула – все м’ясо зникло! «Скарб Соломона» було знайдено! Я швидко підскочила, намагаючись вихопити банку, і крикнула: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Це не для їжі, це ліки, китайська медицина!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Мій ніс закладений, мені якраз потрібні ліки, — Хосе швидко закинув у рот цілу жменю.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була просто розлючена, але не могла змусити його виплюнути.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 На смак досить солодке. Що це?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сердито відповіла: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Льодяники для горла, допомагають при кашлі.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Льодяники для горла, зроблені з м’яса? Ти мене за дурня маєш?</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Наступного дня я виявила, що він вкрав половину банки і пригостив своїх колег. З того часу, коли його колеги бачили мене, вони починали навмисно кашляти, намагаючись виманити ще трохи в’яленого м’яса. Навіть мусульмани. Щоправда, їм я його не давала – це було б неетично.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Так чи інакше, сімейне життя обертається навколо їжі. А в решту часу ми працюємо, щоб цю їжу заробити, що насправді не дуже цікаво.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Одного разу я приготувала рисові роли, які є японською версією «суші», зроблені шляхом загортання рису у водорості норі з додаванням в'яленого м'яса. Але Хосе навідріз відмовився їх їсти.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Що?! Ти змушуєш мене їсти копіювальний папір?</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повільно перепитала: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справді не будеш їсти?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Не буду. Нізащо.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Добре. Я була у захваті й сама з’їла купу ролів.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Відкрий рота, я хочу подивитися, — наказав він.</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відкрила: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Бачиш? Жодного сліду синього кольору. Я загортала рис у зворотній бік копіювального паперу, щоб він не лишав слідів.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завжди говорила що заманеться, тож і зараз просто жартувала.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 Ти – найбільша брехунка у світі! Половина твоїх слів – неправда. Мене це злить! Кажи чесно, що це таке?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взагалі нічого не знаєш про Китай. Мені дуже прикро за свого чоловіка.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І, сказавши це, я взяла ще один шматок.</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Хосе розсердився та схопив один із шматочків паличками. У його виразі з’явилося щось героїчне, ніби воїн, що йде на смерть. Він довго жував, а потім проковтнув.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О! Це ж морські водорості!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аж підскочила від радості: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Так! Правильно! Ти такий розумний!</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А потім ще раз підстрибнула, бо отримала добрячих стусанів по голові.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Запаси китайської їжі підходили до кінця. У моєму «ресторані» більше не було з чого готувати, і я змушена була повернутися до західної кухні.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Якось, повернувшись з роботи, Хосе побачив, що я смажу стейки, і приємно здивувався.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О! Я хочу з кров’ю! А картоплю ти теж смажиш?</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годувала його стейками три дні поспіль, але він не їв з особливим апетитом – відрізав шматок, а потім залишав усе на тарілці.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сильно втомився? Може, лягай поспати, а потім поїси?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Жовтолиця тітка також іноді буває ніжною.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 не хворий. Просто їжа… несмачна.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мало не вибухнула від обурення: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Несмачна? Несмачна?! Ти взагалі знаєш, скільки коштує кілограм яловичини?!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 Ні, люба.  Я просто хочу знову поїсти «дощ». Їжа, яку надсилає мені теща, значно краща.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Гаразд! "Китайський ресторан" працюватиме двічі на тиждень! Коли тобі знову подати «дощ»?</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Якось Хосе повернувся додому і сказав:</w:t>
      </w:r>
      <w:r w:rsidRPr="00D51C8D">
        <w:rPr>
          <w:rFonts w:ascii="Times New Roman" w:hAnsi="Times New Roman" w:cs="Times New Roman"/>
          <w:sz w:val="28"/>
          <w:szCs w:val="28"/>
          <w:lang w:val="uk-UA"/>
        </w:rPr>
        <w:br/>
        <w:t>— Неймовірно! Сьогодні бос запросив мене на бесіду.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Підвищив зарплату? — мої очі загорілися.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одразу вчепилася в нього руками, навіть нігтями шкрябнула.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Ні?! Кінець! Тебе звільнили? О Боже, що ж нам тепер робити?!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Не хапай мене, перестань панікувати! Слухай! Він сказав, що всі співробітники вже були в нас у гостях, крім нього. Він чекає, коли ти запросиш його на китайську вечерю.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Що?! Твій бос хоче, щоб я йому готувала? Ні, не буду! Запрошувати колег — це одне, але начальство — це приниження. Я, знаєш, людина з принципами!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збиралася розгорнути перед ним довгу промову про китайську гордість, але, поглянувши на його обличчя, всі слова застрягли в горлі.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Наступного дня Хосе запитав: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Гей, у нас є бамбук?</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що, не бачиш, скільки в нас паличок для їжі? Всі вони з бамбука.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Він закотив очі.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Шеф хоче тушковані бамбукові паростки з грибами.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Ого, справжній гурман. Не можна недооцінювати іноземців.</w:t>
      </w:r>
      <w:r w:rsidRPr="00D51C8D">
        <w:rPr>
          <w:rFonts w:ascii="Times New Roman" w:hAnsi="Times New Roman" w:cs="Times New Roman"/>
          <w:sz w:val="28"/>
          <w:szCs w:val="28"/>
          <w:lang w:val="uk-UA"/>
        </w:rPr>
        <w:br/>
        <w:t>— Гаразд! Завтра ввечері запрошу його з дружиною. Не проблема! Бамбук виросте.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Хосе подивився на мене з такою ніжністю, як ніколи після весілля. Я аж розгубилася, хоча саме цього дня моє волосся розтріпалося, і я виглядала, як привид.</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Наступного вечора я приготувала три страви, залишивши їх на слабкому вогні, накрила стіл білою скатертиною та додала червону тканину по діагоналі — виглядало дуже гарно. Я навіть одягла довгу сукню. Тож вечеря вдалася на славу! Всі були задоволені.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Коли бос із дружиною прощалися, він сказав мені: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Якщо в нашому PR-відділі з’явиться вакансія, будемо раді бачити вас у компанії.</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У мене аж очі засвітилися. Все це — завдяки тушкованим бамбуковим паросткам!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Після того, як ми попрощалися з гостями, я швидко зняла сукню, натягнула джинси, зібрала волосся і взялася до миття посуду — знову повернулася до свого звичайного стану.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Хосе був у захваті.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До речі, ці бамбукові паростки з грибами були дуже смачні. Де ти їх дістала?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 відриваючись від миття посуду, спокійно відповіла: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Які паростки?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Ну, ті, що ми їли сьогодні.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засміялася: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А, ти про тушковані огірки?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 Що?! Ти не лише мене обдурила, а ще й боса?!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 нікого не обманювала! Він сам сказав, що це були найкращі бамбукові паростки у його житті.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Хосе схопив мене на руки, мильна вода бризнула йому на голову та бороду, і він закричав: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Хай живе, хай живе та мавпа, що має сімдесят дві трансформації! Як тебе звуть? Як же тебе звуть?!</w:t>
      </w:r>
      <w:r w:rsidRPr="00D51C8D">
        <w:rPr>
          <w:rFonts w:ascii="Times New Roman" w:hAnsi="Times New Roman" w:cs="Times New Roman"/>
          <w:sz w:val="28"/>
          <w:szCs w:val="28"/>
          <w:vertAlign w:val="superscript"/>
          <w:lang w:val="uk-UA"/>
        </w:rPr>
        <w:t>8</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погладила його по голові.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Великий мудрець, що дорівнює небесам, Сунь Укун!</w:t>
      </w:r>
      <w:r w:rsidRPr="00D51C8D">
        <w:rPr>
          <w:rFonts w:ascii="Times New Roman" w:hAnsi="Times New Roman" w:cs="Times New Roman"/>
          <w:sz w:val="28"/>
          <w:szCs w:val="28"/>
          <w:vertAlign w:val="superscript"/>
          <w:lang w:val="uk-UA"/>
        </w:rPr>
        <w:t>9</w:t>
      </w:r>
      <w:r w:rsidRPr="00D51C8D">
        <w:rPr>
          <w:rFonts w:ascii="Times New Roman" w:hAnsi="Times New Roman" w:cs="Times New Roman"/>
          <w:sz w:val="28"/>
          <w:szCs w:val="28"/>
          <w:lang w:val="uk-UA"/>
        </w:rPr>
        <w:t xml:space="preserve"> Сподіваюся, ти не забудеш цього разу!</w:t>
      </w:r>
    </w:p>
    <w:p w:rsidR="00D51C8D" w:rsidRDefault="00D51C8D"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Pr="00D51C8D" w:rsidRDefault="000F31F3" w:rsidP="000F31F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bCs/>
          <w:sz w:val="28"/>
          <w:szCs w:val="28"/>
          <w:vertAlign w:val="superscript"/>
          <w:lang w:val="uk-UA"/>
        </w:rPr>
        <w:t>1</w:t>
      </w:r>
      <w:r w:rsidRPr="00D51C8D">
        <w:rPr>
          <w:rFonts w:ascii="Times New Roman" w:hAnsi="Times New Roman" w:cs="Times New Roman"/>
          <w:bCs/>
          <w:sz w:val="28"/>
          <w:szCs w:val="28"/>
          <w:lang w:val="uk-UA"/>
        </w:rPr>
        <w:t>"</w:t>
      </w:r>
      <w:r w:rsidRPr="00D51C8D">
        <w:rPr>
          <w:rFonts w:ascii="Times New Roman" w:hAnsi="Times New Roman" w:cs="Times New Roman"/>
          <w:bCs/>
          <w:sz w:val="28"/>
          <w:szCs w:val="28"/>
          <w:lang w:val="uk-UA"/>
        </w:rPr>
        <w:t>人</w:t>
      </w:r>
      <w:r w:rsidRPr="00D51C8D">
        <w:rPr>
          <w:rFonts w:ascii="Times New Roman" w:hAnsi="Times New Roman" w:cs="Times New Roman"/>
          <w:bCs/>
          <w:sz w:val="28"/>
          <w:szCs w:val="28"/>
          <w:lang w:val="uk-UA"/>
        </w:rPr>
        <w:t>" (rén – людина) і "</w:t>
      </w:r>
      <w:r w:rsidRPr="00D51C8D">
        <w:rPr>
          <w:rFonts w:ascii="Times New Roman" w:hAnsi="Times New Roman" w:cs="Times New Roman"/>
          <w:bCs/>
          <w:sz w:val="28"/>
          <w:szCs w:val="28"/>
          <w:lang w:val="uk-UA"/>
        </w:rPr>
        <w:t>入</w:t>
      </w:r>
      <w:r w:rsidRPr="00D51C8D">
        <w:rPr>
          <w:rFonts w:ascii="Times New Roman" w:hAnsi="Times New Roman" w:cs="Times New Roman"/>
          <w:bCs/>
          <w:sz w:val="28"/>
          <w:szCs w:val="28"/>
          <w:lang w:val="uk-UA"/>
        </w:rPr>
        <w:t>" (rù – входити)</w:t>
      </w:r>
      <w:r w:rsidRPr="00D51C8D">
        <w:rPr>
          <w:rFonts w:ascii="Times New Roman" w:hAnsi="Times New Roman" w:cs="Times New Roman"/>
          <w:sz w:val="28"/>
          <w:szCs w:val="28"/>
          <w:lang w:val="uk-UA"/>
        </w:rPr>
        <w:t xml:space="preserve"> – обидва ієрогліфи мають схожу форму, що може спричинити труднощі у вивченні для іноземців. Вони відрізняються лише тим, що в ієрогліфі "</w:t>
      </w:r>
      <w:r w:rsidRPr="00D51C8D">
        <w:rPr>
          <w:rFonts w:ascii="Times New Roman" w:hAnsi="Times New Roman" w:cs="Times New Roman"/>
          <w:sz w:val="28"/>
          <w:szCs w:val="28"/>
          <w:lang w:val="uk-UA"/>
        </w:rPr>
        <w:t>入</w:t>
      </w:r>
      <w:r w:rsidRPr="00D51C8D">
        <w:rPr>
          <w:rFonts w:ascii="Times New Roman" w:hAnsi="Times New Roman" w:cs="Times New Roman"/>
          <w:sz w:val="28"/>
          <w:szCs w:val="28"/>
          <w:lang w:val="uk-UA"/>
        </w:rPr>
        <w:t>" (rù) штрихи розташовані ближче один до одного, що символізує вхід або проникнення. Крім того, їхня вимова схожа, що може спричинити плутанину для тих, хто не звик до тональних відмінностей китайської мови.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bCs/>
          <w:sz w:val="28"/>
          <w:szCs w:val="28"/>
          <w:vertAlign w:val="superscript"/>
          <w:lang w:val="uk-UA"/>
        </w:rPr>
        <w:t>2</w:t>
      </w:r>
      <w:r w:rsidRPr="00D51C8D">
        <w:rPr>
          <w:rFonts w:ascii="Times New Roman" w:hAnsi="Times New Roman" w:cs="Times New Roman"/>
          <w:bCs/>
          <w:sz w:val="28"/>
          <w:szCs w:val="28"/>
          <w:lang w:val="uk-UA"/>
        </w:rPr>
        <w:t>Фунчоза</w:t>
      </w:r>
      <w:r w:rsidRPr="00D51C8D">
        <w:rPr>
          <w:rFonts w:ascii="Times New Roman" w:hAnsi="Times New Roman" w:cs="Times New Roman"/>
          <w:sz w:val="28"/>
          <w:szCs w:val="28"/>
          <w:lang w:val="uk-UA"/>
        </w:rPr>
        <w:t xml:space="preserve"> – тонка прозора локшина, виготовлена з крохмалю (найчастіше крохмалю бобів мунг), популярна в китайській та інших азіатських кухнях.</w:t>
      </w:r>
    </w:p>
    <w:p w:rsidR="00D51C8D" w:rsidRPr="00D51C8D" w:rsidRDefault="00D51C8D" w:rsidP="00D51C8D">
      <w:pPr>
        <w:spacing w:line="360" w:lineRule="auto"/>
        <w:jc w:val="both"/>
        <w:rPr>
          <w:rFonts w:ascii="Times New Roman" w:hAnsi="Times New Roman" w:cs="Times New Roman"/>
          <w:sz w:val="28"/>
          <w:szCs w:val="28"/>
        </w:rPr>
      </w:pPr>
      <w:r w:rsidRPr="00D51C8D">
        <w:rPr>
          <w:rFonts w:ascii="Times New Roman" w:hAnsi="Times New Roman" w:cs="Times New Roman"/>
          <w:bCs/>
          <w:sz w:val="28"/>
          <w:szCs w:val="28"/>
          <w:vertAlign w:val="superscript"/>
          <w:lang w:val="uk-UA"/>
        </w:rPr>
        <w:t>3</w:t>
      </w:r>
      <w:r w:rsidRPr="00D51C8D">
        <w:rPr>
          <w:rFonts w:ascii="Times New Roman" w:hAnsi="Times New Roman" w:cs="Times New Roman"/>
          <w:bCs/>
          <w:sz w:val="28"/>
          <w:szCs w:val="28"/>
        </w:rPr>
        <w:t>Локшина «Шенлі»</w:t>
      </w:r>
      <w:r w:rsidRPr="00D51C8D">
        <w:rPr>
          <w:rFonts w:ascii="Times New Roman" w:hAnsi="Times New Roman" w:cs="Times New Roman"/>
          <w:bCs/>
          <w:sz w:val="28"/>
          <w:szCs w:val="28"/>
          <w:lang w:val="uk-UA"/>
        </w:rPr>
        <w:t xml:space="preserve"> </w:t>
      </w:r>
      <w:r w:rsidRPr="00D51C8D">
        <w:rPr>
          <w:rFonts w:ascii="Times New Roman" w:hAnsi="Times New Roman" w:cs="Times New Roman"/>
          <w:sz w:val="28"/>
          <w:szCs w:val="28"/>
        </w:rPr>
        <w:t>– назва</w:t>
      </w:r>
      <w:r w:rsidRPr="00D51C8D">
        <w:rPr>
          <w:rFonts w:ascii="Times New Roman" w:hAnsi="Times New Roman" w:cs="Times New Roman"/>
          <w:sz w:val="28"/>
          <w:szCs w:val="28"/>
          <w:lang w:val="uk-UA"/>
        </w:rPr>
        <w:t xml:space="preserve"> локшини швидкого приготування</w:t>
      </w:r>
      <w:r w:rsidRPr="00D51C8D">
        <w:rPr>
          <w:rFonts w:ascii="Times New Roman" w:hAnsi="Times New Roman" w:cs="Times New Roman"/>
          <w:sz w:val="28"/>
          <w:szCs w:val="28"/>
        </w:rPr>
        <w:t>.</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vertAlign w:val="superscript"/>
          <w:lang w:val="uk-UA"/>
        </w:rPr>
        <w:t>4</w:t>
      </w:r>
      <w:r w:rsidRPr="00D51C8D">
        <w:rPr>
          <w:rFonts w:ascii="Times New Roman" w:hAnsi="Times New Roman" w:cs="Times New Roman"/>
          <w:sz w:val="28"/>
          <w:szCs w:val="28"/>
        </w:rPr>
        <w:t xml:space="preserve"> </w:t>
      </w:r>
      <w:r w:rsidRPr="00D51C8D">
        <w:rPr>
          <w:rFonts w:ascii="Times New Roman" w:hAnsi="Times New Roman" w:cs="Times New Roman"/>
          <w:bCs/>
          <w:sz w:val="28"/>
          <w:szCs w:val="28"/>
        </w:rPr>
        <w:t>«Жовтолиця тітка» (</w:t>
      </w:r>
      <w:r w:rsidRPr="00D51C8D">
        <w:rPr>
          <w:rFonts w:ascii="Times New Roman" w:hAnsi="Times New Roman" w:cs="Times New Roman"/>
          <w:bCs/>
          <w:sz w:val="28"/>
          <w:szCs w:val="28"/>
        </w:rPr>
        <w:t>黄脸婆</w:t>
      </w:r>
      <w:r w:rsidRPr="00D51C8D">
        <w:rPr>
          <w:rFonts w:ascii="Times New Roman" w:hAnsi="Times New Roman" w:cs="Times New Roman"/>
          <w:bCs/>
          <w:sz w:val="28"/>
          <w:szCs w:val="28"/>
        </w:rPr>
        <w:t>, huángliǎn pó)</w:t>
      </w:r>
      <w:r w:rsidRPr="00D51C8D">
        <w:rPr>
          <w:rFonts w:ascii="Times New Roman" w:hAnsi="Times New Roman" w:cs="Times New Roman"/>
          <w:sz w:val="28"/>
          <w:szCs w:val="28"/>
        </w:rPr>
        <w:t xml:space="preserve"> – у китайській мові цей вислів інколи використовується як жартівливий або навіть зневажливий термін для жінки, яка виглядає втомленою через хатні справи або рутинне життя. </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vertAlign w:val="superscript"/>
          <w:lang w:val="uk-UA"/>
        </w:rPr>
        <w:t>5</w:t>
      </w:r>
      <w:r w:rsidRPr="00D51C8D">
        <w:rPr>
          <w:rFonts w:ascii="Times New Roman" w:hAnsi="Times New Roman" w:cs="Times New Roman"/>
          <w:sz w:val="28"/>
          <w:szCs w:val="28"/>
          <w:lang w:val="uk-UA"/>
        </w:rPr>
        <w:t xml:space="preserve"> </w:t>
      </w:r>
      <w:r w:rsidRPr="00D51C8D">
        <w:rPr>
          <w:rFonts w:ascii="Times New Roman" w:hAnsi="Times New Roman" w:cs="Times New Roman"/>
          <w:bCs/>
          <w:sz w:val="28"/>
          <w:szCs w:val="28"/>
          <w:lang w:val="uk-UA"/>
        </w:rPr>
        <w:t>«Мурахи деруться на дерево»</w:t>
      </w:r>
      <w:r w:rsidRPr="00D51C8D">
        <w:rPr>
          <w:rFonts w:ascii="Times New Roman" w:hAnsi="Times New Roman" w:cs="Times New Roman"/>
          <w:sz w:val="28"/>
          <w:szCs w:val="28"/>
          <w:lang w:val="uk-UA"/>
        </w:rPr>
        <w:t xml:space="preserve"> – традиційна китайська страва, що складається з обсмаженої фунчози, подрібненого м’яса та соусу. Назва походить від зовнішнього вигляду: дрібні шматочки м’яса на прозорій локшині нагадують мурах, що повзуть по гілках.</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vertAlign w:val="superscript"/>
          <w:lang w:val="uk-UA"/>
        </w:rPr>
        <w:t>6</w:t>
      </w:r>
      <w:r w:rsidRPr="00D51C8D">
        <w:rPr>
          <w:rFonts w:ascii="Times New Roman" w:hAnsi="Times New Roman" w:cs="Times New Roman"/>
          <w:bCs/>
          <w:sz w:val="28"/>
          <w:szCs w:val="28"/>
          <w:lang w:val="uk-UA"/>
        </w:rPr>
        <w:t>«Хеци-бін» (</w:t>
      </w:r>
      <w:r w:rsidRPr="00D51C8D">
        <w:rPr>
          <w:rFonts w:ascii="Times New Roman" w:hAnsi="Times New Roman" w:cs="Times New Roman"/>
          <w:bCs/>
          <w:sz w:val="28"/>
          <w:szCs w:val="28"/>
          <w:lang w:val="uk-UA"/>
        </w:rPr>
        <w:t>合子饼</w:t>
      </w:r>
      <w:r w:rsidRPr="00D51C8D">
        <w:rPr>
          <w:rFonts w:ascii="Times New Roman" w:hAnsi="Times New Roman" w:cs="Times New Roman"/>
          <w:bCs/>
          <w:sz w:val="28"/>
          <w:szCs w:val="28"/>
          <w:lang w:val="uk-UA"/>
        </w:rPr>
        <w:t>, hézǐbǐng)</w:t>
      </w:r>
      <w:r w:rsidRPr="00D51C8D">
        <w:rPr>
          <w:rFonts w:ascii="Times New Roman" w:hAnsi="Times New Roman" w:cs="Times New Roman"/>
          <w:sz w:val="28"/>
          <w:szCs w:val="28"/>
          <w:lang w:val="uk-UA"/>
        </w:rPr>
        <w:t xml:space="preserve"> – традиційні китайські коржики з начинкою, які можуть містити м’ясо, овочі або навіть солодкі інгредієнти.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bCs/>
          <w:sz w:val="28"/>
          <w:szCs w:val="28"/>
          <w:vertAlign w:val="superscript"/>
          <w:lang w:val="uk-UA"/>
        </w:rPr>
        <w:t>7</w:t>
      </w:r>
      <w:r w:rsidRPr="00D51C8D">
        <w:rPr>
          <w:rFonts w:ascii="Times New Roman" w:hAnsi="Times New Roman" w:cs="Times New Roman"/>
          <w:bCs/>
          <w:sz w:val="28"/>
          <w:szCs w:val="28"/>
          <w:lang w:val="uk-UA"/>
        </w:rPr>
        <w:t>«Річкові заплави» (</w:t>
      </w:r>
      <w:r w:rsidRPr="00D51C8D">
        <w:rPr>
          <w:rFonts w:ascii="Times New Roman" w:hAnsi="Times New Roman" w:cs="Times New Roman"/>
          <w:bCs/>
          <w:sz w:val="28"/>
          <w:szCs w:val="28"/>
          <w:lang w:val="uk-UA"/>
        </w:rPr>
        <w:t>水浒传</w:t>
      </w:r>
      <w:r w:rsidRPr="00D51C8D">
        <w:rPr>
          <w:rFonts w:ascii="Times New Roman" w:hAnsi="Times New Roman" w:cs="Times New Roman"/>
          <w:bCs/>
          <w:sz w:val="28"/>
          <w:szCs w:val="28"/>
          <w:lang w:val="uk-UA"/>
        </w:rPr>
        <w:t>, Shuǐhǔ Zhuàn)</w:t>
      </w:r>
      <w:r w:rsidRPr="00D51C8D">
        <w:rPr>
          <w:rFonts w:ascii="Times New Roman" w:hAnsi="Times New Roman" w:cs="Times New Roman"/>
          <w:sz w:val="28"/>
          <w:szCs w:val="28"/>
          <w:lang w:val="uk-UA"/>
        </w:rPr>
        <w:t xml:space="preserve"> – класичний китайський роман XIV століття, написаний Ши Найанем, що розповідає про пригоди розбійників, які стали народними героями.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vertAlign w:val="superscript"/>
          <w:lang w:val="uk-UA"/>
        </w:rPr>
        <w:t>8</w:t>
      </w:r>
      <w:r w:rsidRPr="00D51C8D">
        <w:rPr>
          <w:rFonts w:ascii="Times New Roman" w:hAnsi="Times New Roman" w:cs="Times New Roman"/>
          <w:bCs/>
          <w:sz w:val="28"/>
          <w:szCs w:val="28"/>
          <w:lang w:val="uk-UA"/>
        </w:rPr>
        <w:t>«Хай живе, хай живе та мавпа, що має сімдесят дві трансформації! Як тебе звуть? Як же тебе звуть?!»</w:t>
      </w:r>
      <w:r w:rsidRPr="00D51C8D">
        <w:rPr>
          <w:rFonts w:ascii="Times New Roman" w:hAnsi="Times New Roman" w:cs="Times New Roman"/>
          <w:sz w:val="28"/>
          <w:szCs w:val="28"/>
          <w:lang w:val="uk-UA"/>
        </w:rPr>
        <w:t xml:space="preserve"> – цитата, що відсилає до образу Сунь Укуна, головного героя китайського класичного роману </w:t>
      </w:r>
      <w:r w:rsidRPr="00D51C8D">
        <w:rPr>
          <w:rFonts w:ascii="Times New Roman" w:hAnsi="Times New Roman" w:cs="Times New Roman"/>
          <w:i/>
          <w:iCs/>
          <w:sz w:val="28"/>
          <w:szCs w:val="28"/>
          <w:lang w:val="uk-UA"/>
        </w:rPr>
        <w:t>«Подорож на Захід»</w:t>
      </w:r>
      <w:r w:rsidRPr="00D51C8D">
        <w:rPr>
          <w:rFonts w:ascii="Times New Roman" w:hAnsi="Times New Roman" w:cs="Times New Roman"/>
          <w:sz w:val="28"/>
          <w:szCs w:val="28"/>
          <w:lang w:val="uk-UA"/>
        </w:rPr>
        <w:t>.</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bCs/>
          <w:sz w:val="28"/>
          <w:szCs w:val="28"/>
          <w:vertAlign w:val="superscript"/>
          <w:lang w:val="uk-UA"/>
        </w:rPr>
        <w:lastRenderedPageBreak/>
        <w:t>9</w:t>
      </w:r>
      <w:r w:rsidRPr="00D51C8D">
        <w:rPr>
          <w:rFonts w:ascii="Times New Roman" w:hAnsi="Times New Roman" w:cs="Times New Roman"/>
          <w:bCs/>
          <w:sz w:val="28"/>
          <w:szCs w:val="28"/>
          <w:lang w:val="uk-UA"/>
        </w:rPr>
        <w:t>Сунь Укун (</w:t>
      </w:r>
      <w:r w:rsidRPr="00D51C8D">
        <w:rPr>
          <w:rFonts w:ascii="Times New Roman" w:hAnsi="Times New Roman" w:cs="Times New Roman"/>
          <w:bCs/>
          <w:sz w:val="28"/>
          <w:szCs w:val="28"/>
          <w:lang w:val="uk-UA"/>
        </w:rPr>
        <w:t>孙悟空</w:t>
      </w:r>
      <w:r w:rsidRPr="00D51C8D">
        <w:rPr>
          <w:rFonts w:ascii="Times New Roman" w:hAnsi="Times New Roman" w:cs="Times New Roman"/>
          <w:bCs/>
          <w:sz w:val="28"/>
          <w:szCs w:val="28"/>
          <w:lang w:val="uk-UA"/>
        </w:rPr>
        <w:t>, Sūn Wùkōng)</w:t>
      </w:r>
      <w:r w:rsidRPr="00D51C8D">
        <w:rPr>
          <w:rFonts w:ascii="Times New Roman" w:hAnsi="Times New Roman" w:cs="Times New Roman"/>
          <w:sz w:val="28"/>
          <w:szCs w:val="28"/>
          <w:lang w:val="uk-UA"/>
        </w:rPr>
        <w:t xml:space="preserve"> – легендарний цар мавп, персонаж класичного китайського роману </w:t>
      </w:r>
      <w:r w:rsidRPr="00D51C8D">
        <w:rPr>
          <w:rFonts w:ascii="Times New Roman" w:hAnsi="Times New Roman" w:cs="Times New Roman"/>
          <w:i/>
          <w:iCs/>
          <w:sz w:val="28"/>
          <w:szCs w:val="28"/>
          <w:lang w:val="uk-UA"/>
        </w:rPr>
        <w:t>«Подорож на Захід»</w:t>
      </w:r>
      <w:r w:rsidRPr="00D51C8D">
        <w:rPr>
          <w:rFonts w:ascii="Times New Roman" w:hAnsi="Times New Roman" w:cs="Times New Roman"/>
          <w:sz w:val="28"/>
          <w:szCs w:val="28"/>
          <w:lang w:val="uk-UA"/>
        </w:rPr>
        <w:t xml:space="preserve"> (</w:t>
      </w:r>
      <w:r w:rsidRPr="00D51C8D">
        <w:rPr>
          <w:rFonts w:ascii="Times New Roman" w:hAnsi="Times New Roman" w:cs="Times New Roman"/>
          <w:sz w:val="28"/>
          <w:szCs w:val="28"/>
          <w:lang w:val="uk-UA"/>
        </w:rPr>
        <w:t>西游记</w:t>
      </w:r>
      <w:r w:rsidRPr="00D51C8D">
        <w:rPr>
          <w:rFonts w:ascii="Times New Roman" w:hAnsi="Times New Roman" w:cs="Times New Roman"/>
          <w:sz w:val="28"/>
          <w:szCs w:val="28"/>
          <w:lang w:val="uk-UA"/>
        </w:rPr>
        <w:t>, Xīyóu Jì).</w:t>
      </w:r>
    </w:p>
    <w:p w:rsidR="00D51C8D" w:rsidRDefault="00D51C8D" w:rsidP="00D51C8D">
      <w:pPr>
        <w:spacing w:line="360" w:lineRule="auto"/>
        <w:jc w:val="both"/>
        <w:rPr>
          <w:rFonts w:ascii="Times New Roman" w:hAnsi="Times New Roman" w:cs="Times New Roman"/>
          <w:sz w:val="28"/>
          <w:szCs w:val="28"/>
          <w:lang w:val="uk-UA"/>
        </w:rPr>
      </w:pPr>
    </w:p>
    <w:p w:rsidR="00D51C8D" w:rsidRDefault="00D51C8D" w:rsidP="00D51C8D">
      <w:pPr>
        <w:spacing w:line="360" w:lineRule="auto"/>
        <w:jc w:val="both"/>
        <w:rPr>
          <w:rFonts w:ascii="Times New Roman" w:hAnsi="Times New Roman" w:cs="Times New Roman"/>
          <w:sz w:val="28"/>
          <w:szCs w:val="28"/>
          <w:lang w:val="uk-UA"/>
        </w:rPr>
      </w:pPr>
    </w:p>
    <w:p w:rsidR="00D51C8D" w:rsidRDefault="00D51C8D" w:rsidP="00D51C8D">
      <w:pPr>
        <w:spacing w:line="360" w:lineRule="auto"/>
        <w:jc w:val="both"/>
        <w:rPr>
          <w:rFonts w:ascii="Times New Roman" w:hAnsi="Times New Roman" w:cs="Times New Roman"/>
          <w:sz w:val="28"/>
          <w:szCs w:val="28"/>
          <w:lang w:val="uk-UA"/>
        </w:rPr>
      </w:pPr>
    </w:p>
    <w:p w:rsidR="00D51C8D" w:rsidRDefault="00D51C8D" w:rsidP="00D51C8D">
      <w:pPr>
        <w:spacing w:line="360" w:lineRule="auto"/>
        <w:jc w:val="both"/>
        <w:rPr>
          <w:rFonts w:ascii="Times New Roman" w:hAnsi="Times New Roman" w:cs="Times New Roman"/>
          <w:sz w:val="28"/>
          <w:szCs w:val="28"/>
          <w:lang w:val="uk-UA"/>
        </w:rPr>
      </w:pPr>
    </w:p>
    <w:p w:rsidR="00D51C8D" w:rsidRDefault="00D51C8D" w:rsidP="00D51C8D">
      <w:pPr>
        <w:spacing w:line="360" w:lineRule="auto"/>
        <w:jc w:val="both"/>
        <w:rPr>
          <w:rFonts w:ascii="Times New Roman" w:hAnsi="Times New Roman" w:cs="Times New Roman"/>
          <w:sz w:val="28"/>
          <w:szCs w:val="28"/>
          <w:lang w:val="uk-UA"/>
        </w:rPr>
      </w:pPr>
    </w:p>
    <w:p w:rsidR="00D51C8D" w:rsidRDefault="00D51C8D"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uk-UA"/>
        </w:rPr>
      </w:pPr>
    </w:p>
    <w:p w:rsidR="000F31F3" w:rsidRPr="000F31F3" w:rsidRDefault="000F31F3" w:rsidP="00D51C8D">
      <w:pPr>
        <w:spacing w:line="360" w:lineRule="auto"/>
        <w:jc w:val="both"/>
        <w:rPr>
          <w:rFonts w:ascii="Times New Roman" w:hAnsi="Times New Roman" w:cs="Times New Roman"/>
          <w:sz w:val="28"/>
          <w:szCs w:val="28"/>
          <w:lang w:val="uk-UA"/>
        </w:rPr>
      </w:pPr>
    </w:p>
    <w:p w:rsidR="000F31F3" w:rsidRDefault="000F31F3" w:rsidP="00D51C8D">
      <w:pPr>
        <w:spacing w:line="360" w:lineRule="auto"/>
        <w:jc w:val="both"/>
        <w:rPr>
          <w:rFonts w:ascii="Times New Roman" w:hAnsi="Times New Roman" w:cs="Times New Roman"/>
          <w:sz w:val="28"/>
          <w:szCs w:val="28"/>
          <w:lang w:val="en-US"/>
        </w:rPr>
      </w:pPr>
    </w:p>
    <w:p w:rsidR="000F31F3" w:rsidRDefault="000F31F3" w:rsidP="00D51C8D">
      <w:pPr>
        <w:spacing w:line="360" w:lineRule="auto"/>
        <w:jc w:val="both"/>
        <w:rPr>
          <w:rFonts w:ascii="Times New Roman" w:hAnsi="Times New Roman" w:cs="Times New Roman"/>
          <w:sz w:val="28"/>
          <w:szCs w:val="28"/>
          <w:lang w:val="en-US"/>
        </w:rPr>
      </w:pPr>
    </w:p>
    <w:p w:rsidR="000F31F3" w:rsidRDefault="000F31F3" w:rsidP="00D51C8D">
      <w:pPr>
        <w:spacing w:line="360" w:lineRule="auto"/>
        <w:jc w:val="both"/>
        <w:rPr>
          <w:rFonts w:ascii="Times New Roman" w:hAnsi="Times New Roman" w:cs="Times New Roman"/>
          <w:sz w:val="28"/>
          <w:szCs w:val="28"/>
          <w:lang w:val="en-US"/>
        </w:rPr>
      </w:pPr>
    </w:p>
    <w:p w:rsidR="000F31F3" w:rsidRPr="000F31F3" w:rsidRDefault="000F31F3" w:rsidP="00D51C8D">
      <w:pPr>
        <w:spacing w:line="360" w:lineRule="auto"/>
        <w:jc w:val="both"/>
        <w:rPr>
          <w:rFonts w:ascii="Times New Roman" w:hAnsi="Times New Roman" w:cs="Times New Roman"/>
          <w:sz w:val="28"/>
          <w:szCs w:val="28"/>
          <w:lang w:val="en-US"/>
        </w:rPr>
      </w:pPr>
    </w:p>
    <w:p w:rsidR="00D51C8D" w:rsidRPr="000F31F3" w:rsidRDefault="00D51C8D" w:rsidP="00D51C8D">
      <w:pPr>
        <w:spacing w:line="360" w:lineRule="auto"/>
        <w:jc w:val="both"/>
        <w:rPr>
          <w:rFonts w:ascii="Times New Roman" w:hAnsi="Times New Roman" w:cs="Times New Roman"/>
          <w:sz w:val="28"/>
          <w:szCs w:val="28"/>
          <w:lang w:val="en-US"/>
        </w:rPr>
      </w:pPr>
    </w:p>
    <w:p w:rsidR="00D51C8D" w:rsidRDefault="00D51C8D" w:rsidP="00D51C8D">
      <w:pPr>
        <w:spacing w:line="360" w:lineRule="auto"/>
        <w:jc w:val="both"/>
        <w:rPr>
          <w:rFonts w:ascii="Times New Roman" w:hAnsi="Times New Roman" w:cs="Times New Roman"/>
          <w:sz w:val="28"/>
          <w:szCs w:val="28"/>
          <w:lang w:val="en-US"/>
        </w:rPr>
      </w:pPr>
      <w:r w:rsidRPr="00D51C8D">
        <w:rPr>
          <w:rFonts w:ascii="Times New Roman" w:hAnsi="Times New Roman" w:cs="Times New Roman"/>
          <w:sz w:val="28"/>
          <w:szCs w:val="28"/>
          <w:lang w:val="uk-UA"/>
        </w:rPr>
        <w:lastRenderedPageBreak/>
        <w:t>Додаток Б. Переклад новели «</w:t>
      </w:r>
      <w:r w:rsidR="000F31F3" w:rsidRPr="00B458CD">
        <w:rPr>
          <w:rFonts w:ascii="Times New Roman" w:eastAsia="SimSun" w:hAnsi="Times New Roman" w:cs="Times New Roman"/>
          <w:sz w:val="28"/>
          <w:szCs w:val="28"/>
        </w:rPr>
        <w:t>娃娃新娘</w:t>
      </w:r>
      <w:r w:rsidRPr="00D51C8D">
        <w:rPr>
          <w:rFonts w:ascii="Times New Roman" w:hAnsi="Times New Roman" w:cs="Times New Roman"/>
          <w:sz w:val="28"/>
          <w:szCs w:val="28"/>
          <w:lang w:val="uk-UA"/>
        </w:rPr>
        <w:t>»</w:t>
      </w:r>
    </w:p>
    <w:p w:rsidR="000F31F3" w:rsidRPr="000F31F3" w:rsidRDefault="000F31F3" w:rsidP="000F31F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Маленька наречена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Вперше я побачила Гуку рівно рік тому. Вона жила разом зі своєю родиною у великому будинку неподалік моєї маленької хатини. Гука була старшою дочкою поліцейського Ханді. Тоді вона носила товсті коси, одягалася в довгу африканську сукню з яскравими квітами, ходила босоніж, не закривала обличчя вуаллю і не закутувалася в тканину, як це було прийнято серед жінок її народу. Вона часто бігала біля мого будинку, голосно кликала своїх овець, а її дзвінкий, життєрадісний голос лунав у повітрі. Це була щаслива маленька дівчинка.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Згодом Гука почала приходити до мене на заняття. Я запитала, скільки їй років, на що вона відповіла: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Це треба питати в Ханді. Ми, сахравійські жінки¹, не знаємо свого віку.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Вона та її брати ніколи не називали Ханді «батьком» – вони просто зверталися до нього по імені. Сам Ханді якось сказав мені, що Гуці десять років, і одразу ж поцікавився: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Тобі, мабуть, теж років десять чи трохи більше? Ви з Гукою чудово ладнаєте.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 знала, як відповісти на це безглузде припущення, тому лише злегка всміхнулася.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Минула понад половина року, і я вже стала хорошим другом родини Ханді. Майже щодня ми збиралися разом, щоб випити чаю. Одного разу, коли ми пили чай у вузькому сімейному колі, Ханді несподівано сказав: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Моя донька скоро виходить заміж. Передай їй це при нагоді.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з труднощами проковтнула чай і запитала: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маєш на увазі Гуку?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Так, після десяти днів по закінченню Рамадану²  вона стане дружиною.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Рамадан – це священний місяць мусульманського посту, і він мав початися вже зовсім скоро.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мовчки зробила ще ковток чаю, а потім не стрималася і сказала: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Хіба вона не надто мала? Їй лише десять.</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Ханді здивовано поглянув на мене: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Мала? Моя дружина вийшла за мене заміж, коли їй було вісім.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розуміла, що це їхній звичай і не можу оцінювати його зі своєї точки зору, тож промовчала.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Передай їй, вона ще не знає, — попросила мене мати Гуки.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Чому ви самі їй не скажете? — здивувалася 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Як можна говорити таке прямо? — обурився Ханді.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Наступного дня, після уроку арифметики, я залишила Гуку, щоб ми разом розпалили вогонь для чаю.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Гука, твій час настав, — сказала я, простягаючи їй чашку.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Що? — не зрозуміла вона.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Дурненька, ти виходиш заміж.</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Вона явно зніяковіла, її обличчя раптом почервоніло. Тихим голосом вона запитала: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Коли?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Через десять днів після Рамадану. Ти знаєш, хто твій наречений?</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Вона похитала головою, поставила чашку і мовчки пішла. Це був перший раз, коли я побачила її засмученою.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Минуло ще трохи часу. Якось у місті я зустріла брата Гуки, і він був не один – поруч стояв молодий чоловік.</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Це Абуді, він поліцейський, підлеглий Ханді, мій добрий друг і майбутній чоловік Гуки, — сказав її брат.</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почала уважно придивлятися до нареченого Гуки. Він був високий, вродливий, не надто темношкірий, ввічливий, із лагідним поглядом.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Повернувшись додому, я одразу ж пішла до Гуки.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Не хвилюйся! Твій наречений – молодий і красивий Абуді, він зовсім не грубий. Ханді не видасть тебе за будь-кого, — запевнила я її.</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Гука сором’язливо опустила голову, але я помітила, що в її очах уже не було відчаю – вона змирилася з цим шлюбом.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У сахравійській культурі посаг</w:t>
      </w:r>
      <w:r w:rsidRPr="00D51C8D">
        <w:rPr>
          <w:rFonts w:ascii="Times New Roman" w:hAnsi="Times New Roman" w:cs="Times New Roman"/>
          <w:sz w:val="28"/>
          <w:szCs w:val="28"/>
          <w:vertAlign w:val="superscript"/>
          <w:lang w:val="uk-UA"/>
        </w:rPr>
        <w:t>3</w:t>
      </w:r>
      <w:r w:rsidRPr="00D51C8D">
        <w:rPr>
          <w:rFonts w:ascii="Times New Roman" w:hAnsi="Times New Roman" w:cs="Times New Roman"/>
          <w:sz w:val="28"/>
          <w:szCs w:val="28"/>
          <w:lang w:val="uk-UA"/>
        </w:rPr>
        <w:t xml:space="preserve">  – це важлива частина одруження, адже він є значним доходом для родини нареченої. У минулому, коли гроші в пустелі не мали цінності, посаг оцінювали у вівцях, верблюдах, тканинах, рабах, борошні, чаї... Зараз цей перелік залишився, але його вартість перераховують у грошовому еквіваленті.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У день, коли родина Гуки отримала її викуп, мого чоловіка Хосе запросили на чай. Я ж, як жінка, була змушена залишитись вдома. Менш ніж за годину Хосе повернувся і сказав: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Абуді заплатив за Гуку двісті тисяч песет</w:t>
      </w:r>
      <w:r w:rsidRPr="00D51C8D">
        <w:rPr>
          <w:rFonts w:ascii="Times New Roman" w:hAnsi="Times New Roman" w:cs="Times New Roman"/>
          <w:sz w:val="28"/>
          <w:szCs w:val="28"/>
          <w:vertAlign w:val="superscript"/>
          <w:lang w:val="uk-UA"/>
        </w:rPr>
        <w:t>4</w:t>
      </w:r>
      <w:r w:rsidRPr="00D51C8D">
        <w:rPr>
          <w:rFonts w:ascii="Times New Roman" w:hAnsi="Times New Roman" w:cs="Times New Roman"/>
          <w:sz w:val="28"/>
          <w:szCs w:val="28"/>
          <w:lang w:val="uk-UA"/>
        </w:rPr>
        <w:t>! Я й не думав, що вона коштує так дорого! (Ця сума дорівнювала приблизно тринадцяти тисячам тайванських доларів.)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Це ж справжнісінька торгівля людьми! — обурилася я, хоча глибоко в душі відчула легкий трохи позаздрила Гуці: коли я виходила заміж, мої батьки не отримали навіть вівці.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Менше ніж за місяць Гука змінилася до невпізнання. Для неї купили різної тканини темних кольорів: чорного і синього. Проте фарби в цих тканинах були неякісними, тому, коли вона загорталася у темно-синю хустку, її шкіра теж ставала синьою. Вона вже не була тією безтурботною дівчинкою – її ноги прикрашали золоті й срібні браслети, волосся було акуратно зібране, а тіло пахло важкими східними пахощами, змішаними з запахом нестерпної спеки й немитого тіла.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Вона стала справжньою сахравійською жінкою.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 останній день Рамадану Ханді влаштував обрізання для двох своїх молодших синів. Я, звичайно, не могла втриматися, щоб не піти подивитися, як усе відбуватиметься. У ті дні Гука майже не виходила з дому, тож я зайшла до її кімнати. Вона виглядала так само, як і завжди: підлогу вкривали старі, брудні циновки, єдиним новим було лише кілька її суконь.</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Що ти забереш із собою після весілля? — запитала я. — У тебе ж немає ні каструль, ні навіть нової печі!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 не піду, — відповіла Гука. — Ханді дозволив мені залишитися.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А як же твій чоловік? — здивувалася 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Він теж житиме тут.</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 змогла приховати заздрощів.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І скільки часу ти можеш залишатися?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За традицією, наречена може жити у своєму домі до шести років після весілля.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Тепер стало зрозуміло, чому Ханді взяв такий великий викуп: зять мав залишитися в його домі.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У переддень весілля Гука, як і належало за звичаєм, покинула батьківську оселю, щоб повернутися до неї вже наступного дня в супроводі нареченого. Я подарувала </w:t>
      </w:r>
      <w:r w:rsidRPr="00D51C8D">
        <w:rPr>
          <w:rFonts w:ascii="Times New Roman" w:hAnsi="Times New Roman" w:cs="Times New Roman"/>
          <w:sz w:val="28"/>
          <w:szCs w:val="28"/>
          <w:lang w:val="uk-UA"/>
        </w:rPr>
        <w:lastRenderedPageBreak/>
        <w:t>їй нефритовий браслет — він був штучний, але саме такий вона давно в мене випрошувала.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Того ж дня після обіду прибула тітка Гуки — стара сахравійська жінка. Вона посадила наречену перед собою й почала її наряджати. Спочатку розплела волосся й заплела його в понад тридцять тоненьких кос. На маківці зробила невеликий пучок із накладного волосся, схожий на зачіску китайських придворних дам давніх часів. Кожну косу вона прикрасила яскравими намистинами, а у волосся вплела блискучі коштовності. На обличчя жодної косметики не наносили.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Коли зачіска була готова, мати принесла весільний одяг.</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Гука вдягнула довгу білу сукню з численними складками, а зверху її туго обмотали чорною тканиною. </w:t>
      </w:r>
      <w:r w:rsidRPr="00D51C8D">
        <w:rPr>
          <w:rFonts w:ascii="Times New Roman" w:hAnsi="Times New Roman" w:cs="Times New Roman"/>
          <w:sz w:val="28"/>
          <w:szCs w:val="28"/>
        </w:rPr>
        <w:t>Через це її і без того повна фігур</w:t>
      </w:r>
      <w:r w:rsidRPr="00D51C8D">
        <w:rPr>
          <w:rFonts w:ascii="Times New Roman" w:hAnsi="Times New Roman" w:cs="Times New Roman"/>
          <w:sz w:val="28"/>
          <w:szCs w:val="28"/>
          <w:lang w:val="uk-UA"/>
        </w:rPr>
        <w:t>ка</w:t>
      </w:r>
      <w:r w:rsidRPr="00D51C8D">
        <w:rPr>
          <w:rFonts w:ascii="Times New Roman" w:hAnsi="Times New Roman" w:cs="Times New Roman"/>
          <w:sz w:val="28"/>
          <w:szCs w:val="28"/>
        </w:rPr>
        <w:t xml:space="preserve"> тепер виглядала ще </w:t>
      </w:r>
      <w:r w:rsidRPr="00D51C8D">
        <w:rPr>
          <w:rFonts w:ascii="Times New Roman" w:hAnsi="Times New Roman" w:cs="Times New Roman"/>
          <w:sz w:val="28"/>
          <w:szCs w:val="28"/>
          <w:lang w:val="uk-UA"/>
        </w:rPr>
        <w:t>більше.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Яка ж вона повна! — мимоволі зітхнула 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Повна — значить гарна! — заперечила стара тітка.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Гука спокійно сіла на землю. Її обличчя сяяло красою, а дорогоцінності у волоссі мерехтіли, наповнюючи похмурий простір кімнати м'яким світлом.</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Гаразд, ходімо! — сказала тітка.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Разом із двоюрідною сестрою вони вивели Гуку з дому. Вона мала провести ніч у домі тітки й повернутися лише наступного дня.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Раптом мене осяйнула думка: </w:t>
      </w:r>
      <w:r w:rsidRPr="00D51C8D">
        <w:rPr>
          <w:rFonts w:ascii="Times New Roman" w:hAnsi="Times New Roman" w:cs="Times New Roman"/>
          <w:bCs/>
          <w:sz w:val="28"/>
          <w:szCs w:val="28"/>
          <w:lang w:val="uk-UA"/>
        </w:rPr>
        <w:t>але ж Гука навіть не прийняла ванну! Невже перед весіллям це не обов’язково?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Настав день весілля. Дім Ханді змінився: брудні циновки зникли, кози були вигнані, а при вході лежала свіжа туша забитого верблюда. У вітальні розстелили червоні арабські килими, а в кутку стояв величезний, обтягнутий овечою шкірою барабан, якому, здається, було не менше ста років.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Надвечір сонце заходило за обрій, забарвлюючи пустелю в криваво-червоні відтінки. Загриміли барабани. Їхній глухий монотонний ритм відлунював вдалині. Якби я не знала, що це весільне святкування, то могла б подумати про щось зловісне й моторошне.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вдягнула светр і вирушила до будинку Ханді, відчуваючи себе героїнею зі сторінок «</w:t>
      </w:r>
      <w:r w:rsidRPr="00D51C8D">
        <w:rPr>
          <w:rFonts w:ascii="Times New Roman" w:hAnsi="Times New Roman" w:cs="Times New Roman"/>
          <w:iCs/>
          <w:sz w:val="28"/>
          <w:szCs w:val="28"/>
          <w:lang w:val="uk-UA"/>
        </w:rPr>
        <w:t>Тисячі й однієї ночі»</w:t>
      </w:r>
      <w:r w:rsidRPr="00D51C8D">
        <w:rPr>
          <w:rFonts w:ascii="Times New Roman" w:hAnsi="Times New Roman" w:cs="Times New Roman"/>
          <w:iCs/>
          <w:sz w:val="28"/>
          <w:szCs w:val="28"/>
          <w:vertAlign w:val="superscript"/>
          <w:lang w:val="uk-UA"/>
        </w:rPr>
        <w:t>5</w:t>
      </w:r>
      <w:r w:rsidRPr="00D51C8D">
        <w:rPr>
          <w:rFonts w:ascii="Times New Roman" w:hAnsi="Times New Roman" w:cs="Times New Roman"/>
          <w:sz w:val="28"/>
          <w:szCs w:val="28"/>
          <w:lang w:val="uk-UA"/>
        </w:rPr>
        <w:t>.</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Проте, щойно я зайшла, уся казкова атмосфера зникла. У великій залі сиділи сахравійські чоловіки, палили й наповнювали приміщення нестерпним запахом диму. Наречений, Абуді, був серед них — забитий у кутку, мов звичайний гість. Якби я не бачила його раніше, то ніколи б не здогадалася, що саме він сьогоднішній наречений.</w:t>
      </w:r>
    </w:p>
    <w:p w:rsidR="00D51C8D" w:rsidRPr="00D51C8D" w:rsidRDefault="00D51C8D" w:rsidP="00D51C8D">
      <w:pPr>
        <w:spacing w:line="360" w:lineRule="auto"/>
        <w:jc w:val="both"/>
        <w:rPr>
          <w:rFonts w:ascii="Times New Roman" w:hAnsi="Times New Roman" w:cs="Times New Roman"/>
          <w:sz w:val="28"/>
          <w:szCs w:val="28"/>
        </w:rPr>
      </w:pPr>
      <w:r w:rsidRPr="00D51C8D">
        <w:rPr>
          <w:rFonts w:ascii="Times New Roman" w:hAnsi="Times New Roman" w:cs="Times New Roman"/>
          <w:sz w:val="28"/>
          <w:szCs w:val="28"/>
          <w:lang w:val="uk-UA"/>
        </w:rPr>
        <w:t xml:space="preserve">У протилежному кутку сиділа жінка, чорна, наче випалене вугілля. Вона була єдиною серед чоловіків, не носила вуалі, а натомість закуталася у величезний шматок чорної тканини. Її голова була відкинута назад, а руки невпинно били по барабану. Вона грала десятки ударів, потім раптово вставала, різко хиталася тілом і видавала протяжний, пронизливий крик, який нагадував войовничий поклик північноамериканських індіанців. </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Хто це? — запитала я брата Гуки.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Рабиня з дому нашої бабусі. Вона знаменита барабанщиця.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Дивовижно! — прошепотіла я, вражена її майстерністю.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Тим часом у кімнату зайшли три старі жінки. Вони почали співати пісню — мелодію без перепадів, що звучала, наче плач. Усі чоловіки підхопили ритм, супроводжуючи спів гучними оплесками.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Як жінка, я не могла увійти в дім і змушена була дивитися на дійство з вулиці. Інші молоді жінки теж юрмилися біля вікон, але їхні обличчя були повністю закриті — лише великі виразні очі блищали крізь щілини у вуалях. Я простояла </w:t>
      </w:r>
      <w:r w:rsidRPr="00D51C8D">
        <w:rPr>
          <w:rFonts w:ascii="Times New Roman" w:hAnsi="Times New Roman" w:cs="Times New Roman"/>
          <w:sz w:val="28"/>
          <w:szCs w:val="28"/>
          <w:lang w:val="uk-UA"/>
        </w:rPr>
        <w:lastRenderedPageBreak/>
        <w:t>там майже дві години. Небо вже стало зовсім чорним, але барабанний бій все продовжувалася.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До котрої години це триватиме? — запитала я в матері Гуки.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О, ще рано! Йди додому й лягай спати!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Перед тим як піти, я попросила молодшу сестру Гуки розбудити мене вранці, коли вирушать за нареченою.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О третій ранку пустеля була пронизливо холодною. Брат Гуки і мій чоловік Хосе вовтузилися з фотоапаратом, розбираючи його роботу. Я закуталася в пальто й вийшла надвір.</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Вона що, теж іде? — невдоволено буркнув брат Гуки.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почала благати його взяти мене з собою. Нарешті він погодився.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У цій країні жінки ніколи не мають права голосу.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Нашу вулицю заполонили джипи – нові та старі, всілякі. Судячи з усього, Ханді мав певний авторитет серед свого народу. Ми з Хосе сіли в одну з весільних машин. Ціла колона автівок безперервно сигналила й кружляла піщаними дорогами, а чоловіки вигукували первісні крики, на шляху до дому тітки Гуки.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Кажуть, що колись традиційно наречену зустрічали на верблюдах, стріляючи в повітря. Тепер же верблюдів замінили джипи, а постріли – автомобільні сигнали. Проте шум і метушня залишилися незмінними.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Більш за все мене обурила частина "зустрічі нареченої". Абуді вийшов із машини, не вітаючись ні з ким, увірвався в кімнату, де сиділа Гука, і схопив її за руку, намагаючись витягти. Усі сміялися, лише Гука опустила голову і пручалася. Оскільки вона була доволі повна, на допомогу нареченому прийшли його друзі – вони також схопили її й почали тягнути. У цей момент вона розплакалася й закричала. Я не знала, чи її сльози були справжніми, але побачене обурювало </w:t>
      </w:r>
      <w:r w:rsidRPr="00D51C8D">
        <w:rPr>
          <w:rFonts w:ascii="Times New Roman" w:hAnsi="Times New Roman" w:cs="Times New Roman"/>
          <w:sz w:val="28"/>
          <w:szCs w:val="28"/>
          <w:lang w:val="uk-UA"/>
        </w:rPr>
        <w:lastRenderedPageBreak/>
        <w:t>мене. Я стиснула губи, спостерігаючи за цією виставою, і відчула, як у мені закипає кров.</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Ось Гуку вже витягли надвір. Раптом вона вчепилася в обличчя Абуді, залишивши на ньому кілька кривавих подряпин. Але Абуді не стерпів цього і грубо викрутив їй пальці. Всі навколо замовкли, л тихий плач Гуки лунав у нічній тиші.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Дивлячись на те як її тягли до джипа, а я не витримала і голосно закричала: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Дурепо, сідай у машину! Ти їх не переможеш!</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Брат Гуки посміхнувся: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Не хвилюйся, це традиція. Якщо наречена не чинить опору, її потім висміюють. Та, що бореться з усіх сил, — справжня дівчина.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важко зітхнула: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Якщо треба так боротися, то, може, краще зовсім не виходити заміж?</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Зачекай, — засміявся він. — Коли увійдуть у кімнату для молодят, вона ще повинна кричати. Побачиш, буде цікаво.</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Дуже цікаво. Все це весілля викликало в мене огиду.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Нарешті вони повернулися до будинку Гуки. Було вже п'ята ранку. Ханді вийшов з дому, а мати Гуки, її брати, сестри та родичі залишилися. Нас запросили в залу, де ми сиділи разом із родичами Абуді, пили чай і їли м'ясо верблюда. Гуку тим часом відвели в окрему кімнату, де вона мала сидіти на самоті.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Через нестачу сну, я почувала себе дуже втомленою, але просто встати і піти я теж не могла.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Ти можеш піти відпочити, — сказав мені Хосе. — Я розповім тобі, що буде далі.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Я вагалася, тому що, як сказав брат Гуки, «найцікавіше ще було попереду».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Співи та плескання в долоні тривали аж до світанку. Раптом Абуді підвівся. Як тільки він встав, барабанний бій припинився, всі звернули на нього погляди, а його друзі почали жартувати.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xml:space="preserve">Коли Абуді попрямував до кімнати Гуки, я відчула, як мене охопило незрозуміле хвилювання. Я опустила голову. Згадала слова її брата: «Коли він увійде до кімнати, вона повинна кричати». Гнів, сум, огида – все змішалось в </w:t>
      </w:r>
      <w:r w:rsidRPr="00D51C8D">
        <w:rPr>
          <w:rFonts w:ascii="Times New Roman" w:hAnsi="Times New Roman" w:cs="Times New Roman"/>
          <w:sz w:val="28"/>
          <w:szCs w:val="28"/>
        </w:rPr>
        <w:t xml:space="preserve">гаряче відчуття, що розливалося по тілу, змушуючи </w:t>
      </w:r>
      <w:r w:rsidRPr="00D51C8D">
        <w:rPr>
          <w:rFonts w:ascii="Times New Roman" w:hAnsi="Times New Roman" w:cs="Times New Roman"/>
          <w:sz w:val="28"/>
          <w:szCs w:val="28"/>
          <w:lang w:val="uk-UA"/>
        </w:rPr>
        <w:t xml:space="preserve">моє </w:t>
      </w:r>
      <w:r w:rsidRPr="00D51C8D">
        <w:rPr>
          <w:rFonts w:ascii="Times New Roman" w:hAnsi="Times New Roman" w:cs="Times New Roman"/>
          <w:sz w:val="28"/>
          <w:szCs w:val="28"/>
        </w:rPr>
        <w:t>серце стискатися</w:t>
      </w:r>
      <w:r w:rsidRPr="00D51C8D">
        <w:rPr>
          <w:rFonts w:ascii="Times New Roman" w:hAnsi="Times New Roman" w:cs="Times New Roman"/>
          <w:sz w:val="28"/>
          <w:szCs w:val="28"/>
          <w:lang w:val="uk-UA"/>
        </w:rPr>
        <w:t>. Всі ми, хто чекав цього моменту, включно зі мною, були бездушними покидьками. Але найгірше, що ніхто навіть не намагався змінити цей звичай.</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Абуді підняв завісу й увійшов. Час тягнувся неймовірно довго. І раптом я почула…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Ааааа!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Цей крик лунав як плач – такий болючий, такий справжній, такий безпомічний і протяжний… Я мовчки сиділа, відчуваючи, як в очах з'являються сльози.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Вона ж усього лише десятирічна дитина… Це жорстоко! — розлючено прошепотіла я Хосе.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Він підняв голову й подивився на стелю, не сказавши жодного слова. Ми були єдиними чужинцями на цій церемонії.</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Коли Абуді вийшов із кімнати, тримаючи в руці білу тканину з плямою крові, його друзі вибухнули дикими криками. Їхні голоси були наповнені неясною двозначністю. Для них перша шлюбна ніч означала лише одне – публічний акт насильства, що позбавив маленьку дівчинку цнотливості.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відчула розчарування й огиду. Встала й, не прощаючись ні з ким, швидко пішла геть.</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Святкування весілля тривало шість днів. Щовечора гості збиралися в будинку Ханді, пили чай, їли, співали та били в барабани аж до півночі. Оскільки кожного дня все повторювалося, я більше не приходила. Але на п'ятий день молодша сестра Гуки знайшла мене: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Гука шукає тебе. Чому ти не приходиш?</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неохоче переодяглася й пішла до неї.</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За традицією всі ці дні Гука мала залишатися в окремій кімнаті, ніхто з гостей не міг її бачити – лише наречений міг заходити й виходити. Але я, як чужинка, не вагаючись, підняла завісу й зайшла.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У кімнаті було темно й задушливо. Гука сиділа в кутку, загорнувшись у ковдри. Побачивши мене, вона радісно підвелася й поцілувала мене в щоку.</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Сань Мао, не йди, — прошепотіла вона.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Я не піду. Зараз принесу тобі щось поїсти.</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вибігла, схопила великий шматок м'яса й принесла їй. Вона жадібно почала їсти. Раптом вона запитала: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Сань Мао, як думаєш, я швидко завагітнію?</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не знала, що їй відповісти. Вона схудла настільки, що її очі виглядали запалими. У мене защеміло серце.</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Даси мені ліки? Ті, від яких не буває дітей? — благально прошепотіла вона.</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Я довго мовчала, дивлячись на її дитяче обличчя.</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Добре, я дам тобі. Не хвилюйся, це буде нашим секретом, — відповіла я й ніжно поплескала її по долоні.</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sz w:val="28"/>
          <w:szCs w:val="28"/>
          <w:lang w:val="uk-UA"/>
        </w:rPr>
        <w:t>— Відпочинь. Весілля вже закінчилося.</w:t>
      </w:r>
    </w:p>
    <w:p w:rsidR="00D51C8D" w:rsidRPr="00D51C8D" w:rsidRDefault="00D51C8D" w:rsidP="00D51C8D">
      <w:pPr>
        <w:spacing w:line="360" w:lineRule="auto"/>
        <w:jc w:val="both"/>
        <w:rPr>
          <w:rFonts w:ascii="Times New Roman" w:hAnsi="Times New Roman" w:cs="Times New Roman"/>
          <w:sz w:val="28"/>
          <w:szCs w:val="28"/>
          <w:lang w:val="uk-UA"/>
        </w:rPr>
      </w:pPr>
    </w:p>
    <w:p w:rsidR="00D51C8D" w:rsidRPr="00D51C8D" w:rsidRDefault="00D51C8D" w:rsidP="000F31F3">
      <w:pPr>
        <w:spacing w:line="360" w:lineRule="auto"/>
        <w:jc w:val="center"/>
        <w:rPr>
          <w:rFonts w:ascii="Times New Roman" w:hAnsi="Times New Roman" w:cs="Times New Roman"/>
          <w:sz w:val="28"/>
          <w:szCs w:val="28"/>
          <w:lang w:val="uk-UA"/>
        </w:rPr>
      </w:pPr>
      <w:r w:rsidRPr="00D51C8D">
        <w:rPr>
          <w:rFonts w:ascii="Times New Roman" w:hAnsi="Times New Roman" w:cs="Times New Roman"/>
          <w:sz w:val="28"/>
          <w:szCs w:val="28"/>
          <w:lang w:val="uk-UA"/>
        </w:rPr>
        <w:lastRenderedPageBreak/>
        <w:t>***</w:t>
      </w:r>
      <w:r w:rsidRPr="00D51C8D">
        <w:rPr>
          <w:rFonts w:ascii="Times New Roman" w:hAnsi="Times New Roman" w:cs="Times New Roman"/>
          <w:sz w:val="28"/>
          <w:szCs w:val="28"/>
          <w:lang w:val="uk-UA"/>
        </w:rPr>
        <w:br/>
      </w:r>
      <w:r w:rsidRPr="00D51C8D">
        <w:rPr>
          <w:rFonts w:ascii="Times New Roman" w:hAnsi="Times New Roman" w:cs="Times New Roman"/>
          <w:sz w:val="28"/>
          <w:szCs w:val="28"/>
          <w:vertAlign w:val="superscript"/>
          <w:lang w:val="uk-UA"/>
        </w:rPr>
        <w:t>1</w:t>
      </w:r>
      <w:r w:rsidRPr="00D51C8D">
        <w:rPr>
          <w:rFonts w:ascii="Times New Roman" w:hAnsi="Times New Roman" w:cs="Times New Roman"/>
          <w:b/>
          <w:bCs/>
          <w:sz w:val="28"/>
          <w:szCs w:val="28"/>
        </w:rPr>
        <w:t xml:space="preserve"> Сахравійці</w:t>
      </w:r>
      <w:r w:rsidRPr="00D51C8D">
        <w:rPr>
          <w:rFonts w:ascii="Times New Roman" w:hAnsi="Times New Roman" w:cs="Times New Roman"/>
          <w:sz w:val="28"/>
          <w:szCs w:val="28"/>
        </w:rPr>
        <w:t xml:space="preserve"> – народ, що населяє Західну Сахару та деякі регіони сусідніх країн.</w:t>
      </w:r>
    </w:p>
    <w:p w:rsidR="00D51C8D" w:rsidRPr="00D51C8D" w:rsidRDefault="00D51C8D" w:rsidP="00D51C8D">
      <w:pPr>
        <w:spacing w:line="360" w:lineRule="auto"/>
        <w:jc w:val="both"/>
        <w:rPr>
          <w:rFonts w:ascii="Times New Roman" w:hAnsi="Times New Roman" w:cs="Times New Roman"/>
          <w:sz w:val="28"/>
          <w:szCs w:val="28"/>
        </w:rPr>
      </w:pPr>
      <w:r w:rsidRPr="00D51C8D">
        <w:rPr>
          <w:rFonts w:ascii="Times New Roman" w:hAnsi="Times New Roman" w:cs="Times New Roman"/>
          <w:sz w:val="28"/>
          <w:szCs w:val="28"/>
          <w:vertAlign w:val="superscript"/>
          <w:lang w:val="uk-UA"/>
        </w:rPr>
        <w:t>2</w:t>
      </w:r>
      <w:r w:rsidRPr="00D51C8D">
        <w:rPr>
          <w:rFonts w:ascii="Times New Roman" w:hAnsi="Times New Roman" w:cs="Times New Roman"/>
          <w:b/>
          <w:bCs/>
          <w:sz w:val="28"/>
          <w:szCs w:val="28"/>
        </w:rPr>
        <w:t>Рамадан</w:t>
      </w:r>
      <w:r w:rsidRPr="00D51C8D">
        <w:rPr>
          <w:rFonts w:ascii="Times New Roman" w:hAnsi="Times New Roman" w:cs="Times New Roman"/>
          <w:sz w:val="28"/>
          <w:szCs w:val="28"/>
        </w:rPr>
        <w:t xml:space="preserve"> – священний місяць мусульманського посту, під час якого віряни утримуються від їжі, пиття та інших фізичних потреб від світанку до заходу сонця. </w:t>
      </w:r>
    </w:p>
    <w:p w:rsidR="00D51C8D" w:rsidRPr="00D51C8D" w:rsidRDefault="00D51C8D" w:rsidP="00D51C8D">
      <w:pPr>
        <w:spacing w:line="360" w:lineRule="auto"/>
        <w:jc w:val="both"/>
        <w:rPr>
          <w:rFonts w:ascii="Times New Roman" w:hAnsi="Times New Roman" w:cs="Times New Roman"/>
          <w:sz w:val="28"/>
          <w:szCs w:val="28"/>
        </w:rPr>
      </w:pPr>
      <w:r w:rsidRPr="00D51C8D">
        <w:rPr>
          <w:rFonts w:ascii="Times New Roman" w:hAnsi="Times New Roman" w:cs="Times New Roman"/>
          <w:bCs/>
          <w:sz w:val="28"/>
          <w:szCs w:val="28"/>
          <w:vertAlign w:val="superscript"/>
          <w:lang w:val="uk-UA"/>
        </w:rPr>
        <w:t>3</w:t>
      </w:r>
      <w:r w:rsidRPr="00D51C8D">
        <w:rPr>
          <w:rFonts w:ascii="Times New Roman" w:hAnsi="Times New Roman" w:cs="Times New Roman"/>
          <w:b/>
          <w:bCs/>
          <w:sz w:val="28"/>
          <w:szCs w:val="28"/>
        </w:rPr>
        <w:t>Посаг</w:t>
      </w:r>
      <w:r w:rsidRPr="00D51C8D">
        <w:rPr>
          <w:rFonts w:ascii="Times New Roman" w:hAnsi="Times New Roman" w:cs="Times New Roman"/>
          <w:sz w:val="28"/>
          <w:szCs w:val="28"/>
        </w:rPr>
        <w:t xml:space="preserve"> – матеріальні цінності (гроші, худоба, коштовності тощо), які родина нареченої отримує від нареченого або його сім’ї під час шлюбу. У сахравійській культурі відіграє важливу роль і може оцінюватися в грошовому еквіваленті. </w:t>
      </w:r>
    </w:p>
    <w:p w:rsidR="00D51C8D" w:rsidRPr="00D51C8D" w:rsidRDefault="00D51C8D" w:rsidP="00D51C8D">
      <w:pPr>
        <w:spacing w:line="360" w:lineRule="auto"/>
        <w:jc w:val="both"/>
        <w:rPr>
          <w:rFonts w:ascii="Times New Roman" w:hAnsi="Times New Roman" w:cs="Times New Roman"/>
          <w:sz w:val="28"/>
          <w:szCs w:val="28"/>
        </w:rPr>
      </w:pPr>
      <w:r w:rsidRPr="00D51C8D">
        <w:rPr>
          <w:rFonts w:ascii="Times New Roman" w:hAnsi="Times New Roman" w:cs="Times New Roman"/>
          <w:bCs/>
          <w:sz w:val="28"/>
          <w:szCs w:val="28"/>
          <w:vertAlign w:val="superscript"/>
          <w:lang w:val="uk-UA"/>
        </w:rPr>
        <w:t>4</w:t>
      </w:r>
      <w:r w:rsidRPr="00D51C8D">
        <w:rPr>
          <w:rFonts w:ascii="Times New Roman" w:hAnsi="Times New Roman" w:cs="Times New Roman"/>
          <w:b/>
          <w:bCs/>
          <w:sz w:val="28"/>
          <w:szCs w:val="28"/>
        </w:rPr>
        <w:t>Іспанська песета</w:t>
      </w:r>
      <w:r w:rsidRPr="00D51C8D">
        <w:rPr>
          <w:rFonts w:ascii="Times New Roman" w:hAnsi="Times New Roman" w:cs="Times New Roman"/>
          <w:sz w:val="28"/>
          <w:szCs w:val="28"/>
        </w:rPr>
        <w:t xml:space="preserve"> – офіційна валюта Іспанії до 2002 року, коли її замінив євро. У тексті йдеться про час, коли песета ще використовувалася. </w:t>
      </w:r>
    </w:p>
    <w:p w:rsidR="00D51C8D" w:rsidRPr="00D51C8D" w:rsidRDefault="00D51C8D" w:rsidP="00D51C8D">
      <w:pPr>
        <w:spacing w:line="360" w:lineRule="auto"/>
        <w:jc w:val="both"/>
        <w:rPr>
          <w:rFonts w:ascii="Times New Roman" w:hAnsi="Times New Roman" w:cs="Times New Roman"/>
          <w:sz w:val="28"/>
          <w:szCs w:val="28"/>
          <w:lang w:val="uk-UA"/>
        </w:rPr>
      </w:pPr>
      <w:r w:rsidRPr="00D51C8D">
        <w:rPr>
          <w:rFonts w:ascii="Times New Roman" w:hAnsi="Times New Roman" w:cs="Times New Roman"/>
          <w:bCs/>
          <w:sz w:val="28"/>
          <w:szCs w:val="28"/>
          <w:vertAlign w:val="superscript"/>
          <w:lang w:val="uk-UA"/>
        </w:rPr>
        <w:t>5</w:t>
      </w:r>
      <w:r w:rsidRPr="00D51C8D">
        <w:rPr>
          <w:rFonts w:ascii="Times New Roman" w:hAnsi="Times New Roman" w:cs="Times New Roman"/>
          <w:b/>
          <w:bCs/>
          <w:sz w:val="28"/>
          <w:szCs w:val="28"/>
        </w:rPr>
        <w:t>Тисяча й одна ніч</w:t>
      </w:r>
      <w:r w:rsidRPr="00D51C8D">
        <w:rPr>
          <w:rFonts w:ascii="Times New Roman" w:hAnsi="Times New Roman" w:cs="Times New Roman"/>
          <w:sz w:val="28"/>
          <w:szCs w:val="28"/>
        </w:rPr>
        <w:t xml:space="preserve"> – збірка стародавніх східних казок, що включає відомі історії про Шахерезаду, Аладдіна, Синдбада-мореплавця тощо. У тексті згадується як символ чарівної й загадкової атмосфери Сходу.</w:t>
      </w:r>
    </w:p>
    <w:p w:rsidR="00D51C8D" w:rsidRPr="00D51C8D" w:rsidRDefault="00D51C8D" w:rsidP="00D51C8D">
      <w:pPr>
        <w:spacing w:line="360" w:lineRule="auto"/>
        <w:jc w:val="both"/>
        <w:rPr>
          <w:rFonts w:ascii="Times New Roman" w:hAnsi="Times New Roman" w:cs="Times New Roman"/>
          <w:sz w:val="28"/>
          <w:szCs w:val="28"/>
          <w:lang w:val="uk-UA"/>
        </w:rPr>
      </w:pPr>
    </w:p>
    <w:sectPr w:rsidR="00D51C8D" w:rsidRPr="00D51C8D" w:rsidSect="00F36493">
      <w:footerReference w:type="default" r:id="rId11"/>
      <w:pgSz w:w="11906" w:h="16838"/>
      <w:pgMar w:top="1134" w:right="567" w:bottom="1134" w:left="1418" w:header="709" w:footer="709"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558" w:rsidRDefault="00905558" w:rsidP="00F36493">
      <w:pPr>
        <w:spacing w:after="0" w:line="240" w:lineRule="auto"/>
      </w:pPr>
      <w:r>
        <w:separator/>
      </w:r>
    </w:p>
  </w:endnote>
  <w:endnote w:type="continuationSeparator" w:id="1">
    <w:p w:rsidR="00905558" w:rsidRDefault="00905558" w:rsidP="00F36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09665"/>
      <w:docPartObj>
        <w:docPartGallery w:val="Page Numbers (Bottom of Page)"/>
        <w:docPartUnique/>
      </w:docPartObj>
    </w:sdtPr>
    <w:sdtContent>
      <w:p w:rsidR="001F383C" w:rsidRDefault="001F383C">
        <w:pPr>
          <w:pStyle w:val="aa"/>
          <w:jc w:val="right"/>
        </w:pPr>
        <w:fldSimple w:instr=" PAGE   \* MERGEFORMAT ">
          <w:r w:rsidR="004F09E2">
            <w:rPr>
              <w:noProof/>
            </w:rPr>
            <w:t>52</w:t>
          </w:r>
        </w:fldSimple>
      </w:p>
    </w:sdtContent>
  </w:sdt>
  <w:p w:rsidR="001F383C" w:rsidRDefault="001F383C">
    <w:pPr>
      <w:pStyle w:val="normal"/>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558" w:rsidRDefault="00905558" w:rsidP="00F36493">
      <w:pPr>
        <w:spacing w:after="0" w:line="240" w:lineRule="auto"/>
      </w:pPr>
      <w:r>
        <w:separator/>
      </w:r>
    </w:p>
  </w:footnote>
  <w:footnote w:type="continuationSeparator" w:id="1">
    <w:p w:rsidR="00905558" w:rsidRDefault="00905558" w:rsidP="00F364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1B74"/>
    <w:multiLevelType w:val="hybridMultilevel"/>
    <w:tmpl w:val="AA20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7477A"/>
    <w:multiLevelType w:val="multilevel"/>
    <w:tmpl w:val="AA5C1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DC00B8"/>
    <w:multiLevelType w:val="hybridMultilevel"/>
    <w:tmpl w:val="9E48B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8C7813"/>
    <w:multiLevelType w:val="multilevel"/>
    <w:tmpl w:val="AC4A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C2A27"/>
    <w:multiLevelType w:val="multilevel"/>
    <w:tmpl w:val="96C4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8C41D5"/>
    <w:multiLevelType w:val="multilevel"/>
    <w:tmpl w:val="9E4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C08D2"/>
    <w:multiLevelType w:val="multilevel"/>
    <w:tmpl w:val="11BA76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6D17483F"/>
    <w:multiLevelType w:val="hybridMultilevel"/>
    <w:tmpl w:val="A850A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67B2EBE"/>
    <w:multiLevelType w:val="hybridMultilevel"/>
    <w:tmpl w:val="BBB24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E43825"/>
    <w:multiLevelType w:val="multilevel"/>
    <w:tmpl w:val="B5BA0D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0"/>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6493"/>
    <w:rsid w:val="00002705"/>
    <w:rsid w:val="00032A16"/>
    <w:rsid w:val="000F31F3"/>
    <w:rsid w:val="00121DC5"/>
    <w:rsid w:val="00153C14"/>
    <w:rsid w:val="001F383C"/>
    <w:rsid w:val="0027052D"/>
    <w:rsid w:val="00285BC7"/>
    <w:rsid w:val="002934A3"/>
    <w:rsid w:val="003610F1"/>
    <w:rsid w:val="003634D3"/>
    <w:rsid w:val="00372DFB"/>
    <w:rsid w:val="003D4C79"/>
    <w:rsid w:val="004F09E2"/>
    <w:rsid w:val="0054104A"/>
    <w:rsid w:val="00542787"/>
    <w:rsid w:val="005B774F"/>
    <w:rsid w:val="00715487"/>
    <w:rsid w:val="00730FB5"/>
    <w:rsid w:val="008232A5"/>
    <w:rsid w:val="00826103"/>
    <w:rsid w:val="008909CB"/>
    <w:rsid w:val="008F07BA"/>
    <w:rsid w:val="00905558"/>
    <w:rsid w:val="00910D80"/>
    <w:rsid w:val="009132AB"/>
    <w:rsid w:val="00922C44"/>
    <w:rsid w:val="00964A56"/>
    <w:rsid w:val="009B602F"/>
    <w:rsid w:val="00A33C7E"/>
    <w:rsid w:val="00AC2151"/>
    <w:rsid w:val="00B41337"/>
    <w:rsid w:val="00B4138B"/>
    <w:rsid w:val="00B458CD"/>
    <w:rsid w:val="00B62561"/>
    <w:rsid w:val="00B752D0"/>
    <w:rsid w:val="00B84C76"/>
    <w:rsid w:val="00C51316"/>
    <w:rsid w:val="00C56C75"/>
    <w:rsid w:val="00C8216F"/>
    <w:rsid w:val="00C907D0"/>
    <w:rsid w:val="00D33784"/>
    <w:rsid w:val="00D51C8D"/>
    <w:rsid w:val="00D827F0"/>
    <w:rsid w:val="00DB04DF"/>
    <w:rsid w:val="00E1390D"/>
    <w:rsid w:val="00E31D81"/>
    <w:rsid w:val="00EE5602"/>
    <w:rsid w:val="00F15D69"/>
    <w:rsid w:val="00F2140D"/>
    <w:rsid w:val="00F358AA"/>
    <w:rsid w:val="00F36493"/>
    <w:rsid w:val="00F5531B"/>
    <w:rsid w:val="00F727A3"/>
    <w:rsid w:val="00FA6B33"/>
    <w:rsid w:val="00FD4FE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37"/>
  </w:style>
  <w:style w:type="paragraph" w:styleId="1">
    <w:name w:val="heading 1"/>
    <w:basedOn w:val="a"/>
    <w:next w:val="a"/>
    <w:link w:val="10"/>
    <w:uiPriority w:val="9"/>
    <w:qFormat/>
    <w:rsid w:val="00F36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364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36493"/>
    <w:rPr>
      <w:rFonts w:ascii="Calibri" w:hAnsi="Calibri" w:cs="Calibri"/>
      <w:lang w:val="uk-UA"/>
    </w:rPr>
  </w:style>
  <w:style w:type="character" w:customStyle="1" w:styleId="10">
    <w:name w:val="Заголовок 1 Знак"/>
    <w:basedOn w:val="a0"/>
    <w:link w:val="1"/>
    <w:uiPriority w:val="9"/>
    <w:rsid w:val="00F364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6493"/>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semiHidden/>
    <w:unhideWhenUsed/>
    <w:qFormat/>
    <w:rsid w:val="00F36493"/>
    <w:pPr>
      <w:outlineLvl w:val="9"/>
    </w:pPr>
    <w:rPr>
      <w:lang w:eastAsia="en-US"/>
    </w:rPr>
  </w:style>
  <w:style w:type="paragraph" w:styleId="11">
    <w:name w:val="toc 1"/>
    <w:basedOn w:val="a"/>
    <w:next w:val="a"/>
    <w:autoRedefine/>
    <w:uiPriority w:val="39"/>
    <w:unhideWhenUsed/>
    <w:rsid w:val="00F36493"/>
    <w:pPr>
      <w:spacing w:after="100"/>
    </w:pPr>
  </w:style>
  <w:style w:type="paragraph" w:styleId="21">
    <w:name w:val="toc 2"/>
    <w:basedOn w:val="a"/>
    <w:next w:val="a"/>
    <w:autoRedefine/>
    <w:uiPriority w:val="39"/>
    <w:unhideWhenUsed/>
    <w:rsid w:val="00F36493"/>
    <w:pPr>
      <w:spacing w:after="100"/>
      <w:ind w:left="220"/>
    </w:pPr>
  </w:style>
  <w:style w:type="character" w:styleId="a4">
    <w:name w:val="Hyperlink"/>
    <w:basedOn w:val="a0"/>
    <w:uiPriority w:val="99"/>
    <w:unhideWhenUsed/>
    <w:rsid w:val="00F36493"/>
    <w:rPr>
      <w:color w:val="0000FF" w:themeColor="hyperlink"/>
      <w:u w:val="single"/>
    </w:rPr>
  </w:style>
  <w:style w:type="paragraph" w:styleId="a5">
    <w:name w:val="Balloon Text"/>
    <w:basedOn w:val="a"/>
    <w:link w:val="a6"/>
    <w:uiPriority w:val="99"/>
    <w:semiHidden/>
    <w:unhideWhenUsed/>
    <w:rsid w:val="00F364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6493"/>
    <w:rPr>
      <w:rFonts w:ascii="Tahoma" w:hAnsi="Tahoma" w:cs="Tahoma"/>
      <w:sz w:val="16"/>
      <w:szCs w:val="16"/>
    </w:rPr>
  </w:style>
  <w:style w:type="character" w:styleId="a7">
    <w:name w:val="line number"/>
    <w:basedOn w:val="a0"/>
    <w:uiPriority w:val="99"/>
    <w:semiHidden/>
    <w:unhideWhenUsed/>
    <w:rsid w:val="00F36493"/>
  </w:style>
  <w:style w:type="paragraph" w:styleId="a8">
    <w:name w:val="header"/>
    <w:basedOn w:val="a"/>
    <w:link w:val="a9"/>
    <w:uiPriority w:val="99"/>
    <w:semiHidden/>
    <w:unhideWhenUsed/>
    <w:rsid w:val="00F3649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36493"/>
  </w:style>
  <w:style w:type="paragraph" w:styleId="aa">
    <w:name w:val="footer"/>
    <w:basedOn w:val="a"/>
    <w:link w:val="ab"/>
    <w:uiPriority w:val="99"/>
    <w:unhideWhenUsed/>
    <w:rsid w:val="00F364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36493"/>
  </w:style>
</w:styles>
</file>

<file path=word/webSettings.xml><?xml version="1.0" encoding="utf-8"?>
<w:webSettings xmlns:r="http://schemas.openxmlformats.org/officeDocument/2006/relationships" xmlns:w="http://schemas.openxmlformats.org/wordprocessingml/2006/main">
  <w:divs>
    <w:div w:id="817186979">
      <w:bodyDiv w:val="1"/>
      <w:marLeft w:val="0"/>
      <w:marRight w:val="0"/>
      <w:marTop w:val="0"/>
      <w:marBottom w:val="0"/>
      <w:divBdr>
        <w:top w:val="none" w:sz="0" w:space="0" w:color="auto"/>
        <w:left w:val="none" w:sz="0" w:space="0" w:color="auto"/>
        <w:bottom w:val="none" w:sz="0" w:space="0" w:color="auto"/>
        <w:right w:val="none" w:sz="0" w:space="0" w:color="auto"/>
      </w:divBdr>
    </w:div>
    <w:div w:id="18888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f.ztu.edu.ua/wp-content/uploads/2023/06/14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archive.org/web/20160407013223/http://www.womenofchina.cn/womenofchina/html1/people/writers/8/8989-1.htm" TargetMode="External"/><Relationship Id="rId4" Type="http://schemas.openxmlformats.org/officeDocument/2006/relationships/settings" Target="settings.xml"/><Relationship Id="rId9" Type="http://schemas.openxmlformats.org/officeDocument/2006/relationships/hyperlink" Target="https://99csw.com/book/2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DF15-41F8-4299-8DC4-C33172A0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60</Pages>
  <Words>14107</Words>
  <Characters>80416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dcterms:created xsi:type="dcterms:W3CDTF">2025-03-23T12:28:00Z</dcterms:created>
  <dcterms:modified xsi:type="dcterms:W3CDTF">2025-04-24T14:04:00Z</dcterms:modified>
</cp:coreProperties>
</file>