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31" w:rsidRDefault="00CF16BC" w:rsidP="000544DF">
      <w:pPr>
        <w:spacing w:after="0" w:line="360" w:lineRule="auto"/>
        <w:rPr>
          <w:rFonts w:ascii="Times New Roman" w:hAnsi="Times New Roman" w:cs="Times New Roman"/>
          <w:sz w:val="28"/>
          <w:szCs w:val="28"/>
          <w:lang w:val="uk-UA"/>
        </w:rPr>
      </w:pPr>
      <w:r w:rsidRPr="00CF16BC">
        <w:rPr>
          <w:rFonts w:ascii="Times New Roman" w:hAnsi="Times New Roman" w:cs="Times New Roman"/>
          <w:sz w:val="28"/>
          <w:szCs w:val="28"/>
          <w:lang w:val="uk-UA"/>
        </w:rPr>
        <w:t xml:space="preserve">УДК </w:t>
      </w:r>
      <w:r w:rsidRPr="00CF16BC">
        <w:rPr>
          <w:rFonts w:ascii="Times New Roman" w:hAnsi="Times New Roman" w:cs="Times New Roman"/>
          <w:sz w:val="28"/>
          <w:szCs w:val="28"/>
        </w:rPr>
        <w:t>347.191</w:t>
      </w:r>
    </w:p>
    <w:p w:rsidR="00CF16BC" w:rsidRPr="00E66B1B" w:rsidRDefault="008E3560" w:rsidP="000544DF">
      <w:pPr>
        <w:autoSpaceDE w:val="0"/>
        <w:autoSpaceDN w:val="0"/>
        <w:adjustRightInd w:val="0"/>
        <w:spacing w:after="0" w:line="360" w:lineRule="auto"/>
        <w:jc w:val="right"/>
        <w:rPr>
          <w:rFonts w:ascii="Times New Roman" w:hAnsi="Times New Roman" w:cs="Times New Roman"/>
          <w:b/>
          <w:bCs/>
          <w:sz w:val="28"/>
          <w:szCs w:val="28"/>
          <w:lang w:val="uk-UA"/>
        </w:rPr>
      </w:pPr>
      <w:r w:rsidRPr="00E66B1B">
        <w:rPr>
          <w:rFonts w:ascii="Times New Roman" w:hAnsi="Times New Roman" w:cs="Times New Roman"/>
          <w:b/>
          <w:bCs/>
          <w:sz w:val="28"/>
          <w:szCs w:val="28"/>
          <w:lang w:val="uk-UA"/>
        </w:rPr>
        <w:t xml:space="preserve">Н.О. </w:t>
      </w:r>
      <w:r w:rsidR="00CF16BC" w:rsidRPr="00E66B1B">
        <w:rPr>
          <w:rFonts w:ascii="Times New Roman" w:hAnsi="Times New Roman" w:cs="Times New Roman"/>
          <w:b/>
          <w:bCs/>
          <w:sz w:val="28"/>
          <w:szCs w:val="28"/>
          <w:lang w:val="uk-UA"/>
        </w:rPr>
        <w:t>Давидова</w:t>
      </w:r>
      <w:r>
        <w:rPr>
          <w:rFonts w:ascii="Times New Roman" w:hAnsi="Times New Roman" w:cs="Times New Roman"/>
          <w:b/>
          <w:bCs/>
          <w:sz w:val="28"/>
          <w:szCs w:val="28"/>
          <w:lang w:val="uk-UA"/>
        </w:rPr>
        <w:t>,</w:t>
      </w:r>
      <w:r w:rsidR="00CF16BC" w:rsidRPr="00E66B1B">
        <w:rPr>
          <w:rFonts w:ascii="Times New Roman" w:hAnsi="Times New Roman" w:cs="Times New Roman"/>
          <w:b/>
          <w:bCs/>
          <w:sz w:val="28"/>
          <w:szCs w:val="28"/>
          <w:lang w:val="uk-UA"/>
        </w:rPr>
        <w:t xml:space="preserve"> </w:t>
      </w:r>
    </w:p>
    <w:p w:rsidR="002079B2" w:rsidRDefault="00CF16BC" w:rsidP="000544DF">
      <w:pPr>
        <w:autoSpaceDE w:val="0"/>
        <w:autoSpaceDN w:val="0"/>
        <w:adjustRightInd w:val="0"/>
        <w:spacing w:after="0" w:line="360" w:lineRule="auto"/>
        <w:jc w:val="right"/>
        <w:rPr>
          <w:rFonts w:ascii="Times New Roman" w:hAnsi="Times New Roman" w:cs="Times New Roman"/>
          <w:sz w:val="28"/>
          <w:szCs w:val="28"/>
          <w:lang w:val="uk-UA"/>
        </w:rPr>
      </w:pPr>
      <w:r w:rsidRPr="00E66B1B">
        <w:rPr>
          <w:rFonts w:ascii="Times New Roman" w:hAnsi="Times New Roman" w:cs="Times New Roman"/>
          <w:sz w:val="28"/>
          <w:szCs w:val="28"/>
        </w:rPr>
        <w:t xml:space="preserve">кандидат </w:t>
      </w:r>
      <w:proofErr w:type="spellStart"/>
      <w:r w:rsidRPr="00E66B1B">
        <w:rPr>
          <w:rFonts w:ascii="Times New Roman" w:hAnsi="Times New Roman" w:cs="Times New Roman"/>
          <w:sz w:val="28"/>
          <w:szCs w:val="28"/>
        </w:rPr>
        <w:t>юридичних</w:t>
      </w:r>
      <w:proofErr w:type="spellEnd"/>
      <w:r w:rsidRPr="00E66B1B">
        <w:rPr>
          <w:rFonts w:ascii="Times New Roman" w:hAnsi="Times New Roman" w:cs="Times New Roman"/>
          <w:sz w:val="28"/>
          <w:szCs w:val="28"/>
        </w:rPr>
        <w:t xml:space="preserve"> наук, доцент, </w:t>
      </w:r>
    </w:p>
    <w:p w:rsidR="00CF16BC" w:rsidRDefault="00CF16BC" w:rsidP="000544DF">
      <w:pPr>
        <w:autoSpaceDE w:val="0"/>
        <w:autoSpaceDN w:val="0"/>
        <w:adjustRightInd w:val="0"/>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м. Остін, Техас (США)</w:t>
      </w:r>
    </w:p>
    <w:p w:rsidR="00CF16BC" w:rsidRDefault="008E3560" w:rsidP="00C86066">
      <w:pPr>
        <w:spacing w:after="0" w:line="360" w:lineRule="auto"/>
        <w:ind w:left="142"/>
        <w:jc w:val="center"/>
        <w:rPr>
          <w:rFonts w:ascii="Times New Roman" w:hAnsi="Times New Roman" w:cs="Times New Roman"/>
          <w:sz w:val="28"/>
          <w:szCs w:val="28"/>
          <w:lang w:val="uk-UA"/>
        </w:rPr>
      </w:pPr>
      <w:r>
        <w:rPr>
          <w:rFonts w:ascii="Times New Roman" w:hAnsi="Times New Roman" w:cs="Times New Roman"/>
          <w:b/>
          <w:i/>
          <w:sz w:val="28"/>
          <w:szCs w:val="28"/>
          <w:lang w:val="uk-UA"/>
        </w:rPr>
        <w:t xml:space="preserve">АВТОНОМІЗАЦЯ </w:t>
      </w:r>
      <w:r w:rsidR="00500291">
        <w:rPr>
          <w:rFonts w:ascii="Times New Roman" w:hAnsi="Times New Roman" w:cs="Times New Roman"/>
          <w:b/>
          <w:i/>
          <w:sz w:val="28"/>
          <w:szCs w:val="28"/>
          <w:lang w:val="uk-UA"/>
        </w:rPr>
        <w:t>ЦИВІЛЬНО-ПРАВОВОГО</w:t>
      </w:r>
      <w:r>
        <w:rPr>
          <w:rFonts w:ascii="Times New Roman" w:hAnsi="Times New Roman" w:cs="Times New Roman"/>
          <w:b/>
          <w:i/>
          <w:sz w:val="28"/>
          <w:szCs w:val="28"/>
          <w:lang w:val="uk-UA"/>
        </w:rPr>
        <w:t xml:space="preserve"> СТАТУСУ ВИЩОГО НАВЧАЛЬНОГО ЗАКЛАДУ  </w:t>
      </w:r>
    </w:p>
    <w:p w:rsidR="00EB368A" w:rsidRDefault="008E3560" w:rsidP="000544DF">
      <w:pPr>
        <w:spacing w:after="0" w:line="360" w:lineRule="auto"/>
        <w:ind w:firstLine="426"/>
        <w:jc w:val="both"/>
        <w:rPr>
          <w:rFonts w:ascii="Times New Roman" w:hAnsi="Times New Roman" w:cs="Times New Roman"/>
          <w:i/>
          <w:sz w:val="28"/>
          <w:szCs w:val="28"/>
          <w:lang w:val="uk-UA"/>
        </w:rPr>
      </w:pPr>
      <w:r w:rsidRPr="008E3560">
        <w:rPr>
          <w:rFonts w:ascii="Times New Roman" w:hAnsi="Times New Roman" w:cs="Times New Roman"/>
          <w:i/>
          <w:sz w:val="28"/>
          <w:szCs w:val="28"/>
          <w:lang w:val="uk-UA"/>
        </w:rPr>
        <w:t xml:space="preserve">В статті </w:t>
      </w:r>
      <w:r w:rsidR="00EB368A">
        <w:rPr>
          <w:rFonts w:ascii="Times New Roman" w:hAnsi="Times New Roman" w:cs="Times New Roman"/>
          <w:i/>
          <w:sz w:val="28"/>
          <w:szCs w:val="28"/>
          <w:lang w:val="uk-UA"/>
        </w:rPr>
        <w:t>розглядаються витоки університетської автономії в Європі, зокрема</w:t>
      </w:r>
      <w:r w:rsidR="002079B2">
        <w:rPr>
          <w:rFonts w:ascii="Times New Roman" w:hAnsi="Times New Roman" w:cs="Times New Roman"/>
          <w:i/>
          <w:sz w:val="28"/>
          <w:szCs w:val="28"/>
          <w:lang w:val="uk-UA"/>
        </w:rPr>
        <w:t>,</w:t>
      </w:r>
      <w:r w:rsidR="00EB368A">
        <w:rPr>
          <w:rFonts w:ascii="Times New Roman" w:hAnsi="Times New Roman" w:cs="Times New Roman"/>
          <w:i/>
          <w:sz w:val="28"/>
          <w:szCs w:val="28"/>
          <w:lang w:val="uk-UA"/>
        </w:rPr>
        <w:t xml:space="preserve"> аналізуються так</w:t>
      </w:r>
      <w:r w:rsidR="00D3274A">
        <w:rPr>
          <w:rFonts w:ascii="Times New Roman" w:hAnsi="Times New Roman" w:cs="Times New Roman"/>
          <w:i/>
          <w:sz w:val="28"/>
          <w:szCs w:val="28"/>
          <w:lang w:val="uk-UA"/>
        </w:rPr>
        <w:t>і</w:t>
      </w:r>
      <w:r w:rsidR="00EB368A">
        <w:rPr>
          <w:rFonts w:ascii="Times New Roman" w:hAnsi="Times New Roman" w:cs="Times New Roman"/>
          <w:i/>
          <w:sz w:val="28"/>
          <w:szCs w:val="28"/>
          <w:lang w:val="uk-UA"/>
        </w:rPr>
        <w:t xml:space="preserve"> базов</w:t>
      </w:r>
      <w:r w:rsidR="00D3274A">
        <w:rPr>
          <w:rFonts w:ascii="Times New Roman" w:hAnsi="Times New Roman" w:cs="Times New Roman"/>
          <w:i/>
          <w:sz w:val="28"/>
          <w:szCs w:val="28"/>
          <w:lang w:val="uk-UA"/>
        </w:rPr>
        <w:t>і</w:t>
      </w:r>
      <w:r w:rsidR="00EB368A">
        <w:rPr>
          <w:rFonts w:ascii="Times New Roman" w:hAnsi="Times New Roman" w:cs="Times New Roman"/>
          <w:i/>
          <w:sz w:val="28"/>
          <w:szCs w:val="28"/>
          <w:lang w:val="uk-UA"/>
        </w:rPr>
        <w:t xml:space="preserve"> документ</w:t>
      </w:r>
      <w:r w:rsidR="00D3274A">
        <w:rPr>
          <w:rFonts w:ascii="Times New Roman" w:hAnsi="Times New Roman" w:cs="Times New Roman"/>
          <w:i/>
          <w:sz w:val="28"/>
          <w:szCs w:val="28"/>
          <w:lang w:val="uk-UA"/>
        </w:rPr>
        <w:t>и</w:t>
      </w:r>
      <w:r w:rsidR="00EB368A">
        <w:rPr>
          <w:rFonts w:ascii="Times New Roman" w:hAnsi="Times New Roman" w:cs="Times New Roman"/>
          <w:i/>
          <w:sz w:val="28"/>
          <w:szCs w:val="28"/>
          <w:lang w:val="uk-UA"/>
        </w:rPr>
        <w:t xml:space="preserve"> як </w:t>
      </w:r>
      <w:r w:rsidR="00EB368A" w:rsidRPr="00EB368A">
        <w:rPr>
          <w:rFonts w:ascii="Times New Roman" w:hAnsi="Times New Roman" w:cs="Times New Roman"/>
          <w:i/>
          <w:sz w:val="28"/>
          <w:szCs w:val="28"/>
          <w:lang w:val="uk-UA"/>
        </w:rPr>
        <w:t>Болонська декларація</w:t>
      </w:r>
      <w:r w:rsidR="00EB368A">
        <w:rPr>
          <w:rFonts w:ascii="Times New Roman" w:hAnsi="Times New Roman" w:cs="Times New Roman"/>
          <w:i/>
          <w:sz w:val="28"/>
          <w:szCs w:val="28"/>
          <w:lang w:val="uk-UA"/>
        </w:rPr>
        <w:t>,</w:t>
      </w:r>
      <w:r w:rsidR="00EB368A" w:rsidRPr="00EB368A">
        <w:rPr>
          <w:rFonts w:ascii="Times New Roman" w:hAnsi="Times New Roman" w:cs="Times New Roman"/>
          <w:i/>
          <w:sz w:val="28"/>
          <w:szCs w:val="28"/>
          <w:lang w:val="uk-UA"/>
        </w:rPr>
        <w:t xml:space="preserve"> </w:t>
      </w:r>
      <w:r w:rsidR="00FA6B09">
        <w:rPr>
          <w:rFonts w:ascii="Times New Roman" w:hAnsi="Times New Roman" w:cs="Times New Roman"/>
          <w:i/>
          <w:sz w:val="28"/>
          <w:szCs w:val="28"/>
          <w:lang w:val="uk-UA"/>
        </w:rPr>
        <w:t>Велика хартія університетів</w:t>
      </w:r>
      <w:r w:rsidR="00EB368A">
        <w:rPr>
          <w:rFonts w:ascii="Times New Roman" w:hAnsi="Times New Roman" w:cs="Times New Roman"/>
          <w:i/>
          <w:sz w:val="28"/>
          <w:szCs w:val="28"/>
          <w:lang w:val="uk-UA"/>
        </w:rPr>
        <w:t>,</w:t>
      </w:r>
      <w:r w:rsidR="00EB368A" w:rsidRPr="00EB368A">
        <w:rPr>
          <w:rFonts w:ascii="Times New Roman" w:hAnsi="Times New Roman" w:cs="Times New Roman"/>
          <w:i/>
          <w:sz w:val="28"/>
          <w:szCs w:val="28"/>
          <w:lang w:val="uk-UA"/>
        </w:rPr>
        <w:t xml:space="preserve"> Лісабонська декларація, </w:t>
      </w:r>
      <w:r w:rsidR="00FA6B09" w:rsidRPr="00FA6B09">
        <w:rPr>
          <w:rFonts w:ascii="Times New Roman" w:hAnsi="Times New Roman" w:cs="Times New Roman"/>
          <w:i/>
          <w:sz w:val="28"/>
          <w:szCs w:val="28"/>
          <w:lang w:val="uk-UA"/>
        </w:rPr>
        <w:t>Лімська декларація про академічні свободи і автономію вищих навчальних закладів</w:t>
      </w:r>
      <w:r w:rsidR="00FA6B09">
        <w:rPr>
          <w:rFonts w:ascii="Times New Roman" w:hAnsi="Times New Roman" w:cs="Times New Roman"/>
          <w:i/>
          <w:sz w:val="28"/>
          <w:szCs w:val="28"/>
          <w:lang w:val="uk-UA"/>
        </w:rPr>
        <w:t>,</w:t>
      </w:r>
      <w:r w:rsidR="00FA6B09" w:rsidRPr="00FA6B09">
        <w:rPr>
          <w:rFonts w:ascii="Times New Roman" w:hAnsi="Times New Roman" w:cs="Times New Roman"/>
          <w:i/>
          <w:sz w:val="28"/>
          <w:szCs w:val="28"/>
          <w:lang w:val="uk-UA"/>
        </w:rPr>
        <w:t xml:space="preserve"> </w:t>
      </w:r>
      <w:r w:rsidR="00EB368A" w:rsidRPr="00EB368A">
        <w:rPr>
          <w:rFonts w:ascii="Times New Roman" w:hAnsi="Times New Roman" w:cs="Times New Roman"/>
          <w:i/>
          <w:sz w:val="28"/>
          <w:szCs w:val="28"/>
          <w:lang w:val="uk-UA"/>
        </w:rPr>
        <w:t xml:space="preserve">Всесвітня декларація про вищу освіту для </w:t>
      </w:r>
      <w:r w:rsidR="00D3274A">
        <w:rPr>
          <w:rFonts w:ascii="Times New Roman" w:hAnsi="Times New Roman" w:cs="Times New Roman"/>
          <w:i/>
          <w:sz w:val="28"/>
          <w:szCs w:val="28"/>
          <w:lang w:val="en-US"/>
        </w:rPr>
        <w:t>XXI</w:t>
      </w:r>
      <w:r w:rsidR="00EB368A" w:rsidRPr="00EB368A">
        <w:rPr>
          <w:rFonts w:ascii="Times New Roman" w:hAnsi="Times New Roman" w:cs="Times New Roman"/>
          <w:i/>
          <w:sz w:val="28"/>
          <w:szCs w:val="28"/>
          <w:lang w:val="uk-UA"/>
        </w:rPr>
        <w:t xml:space="preserve"> </w:t>
      </w:r>
      <w:r w:rsidR="00C86066">
        <w:rPr>
          <w:rFonts w:ascii="Times New Roman" w:hAnsi="Times New Roman" w:cs="Times New Roman"/>
          <w:i/>
          <w:sz w:val="28"/>
          <w:szCs w:val="28"/>
          <w:lang w:val="uk-UA"/>
        </w:rPr>
        <w:t>ст.: підходи та практичні захо</w:t>
      </w:r>
      <w:r w:rsidR="00FD12AB">
        <w:rPr>
          <w:rFonts w:ascii="Times New Roman" w:hAnsi="Times New Roman" w:cs="Times New Roman"/>
          <w:i/>
          <w:sz w:val="28"/>
          <w:szCs w:val="28"/>
          <w:lang w:val="uk-UA"/>
        </w:rPr>
        <w:t>д</w:t>
      </w:r>
      <w:bookmarkStart w:id="0" w:name="_GoBack"/>
      <w:bookmarkEnd w:id="0"/>
      <w:r w:rsidR="00C86066">
        <w:rPr>
          <w:rFonts w:ascii="Times New Roman" w:hAnsi="Times New Roman" w:cs="Times New Roman"/>
          <w:i/>
          <w:sz w:val="28"/>
          <w:szCs w:val="28"/>
          <w:lang w:val="uk-UA"/>
        </w:rPr>
        <w:t>и,</w:t>
      </w:r>
      <w:r w:rsidR="00EB368A" w:rsidRPr="00EB368A">
        <w:rPr>
          <w:rFonts w:ascii="Times New Roman" w:hAnsi="Times New Roman" w:cs="Times New Roman"/>
          <w:i/>
          <w:sz w:val="28"/>
          <w:szCs w:val="28"/>
          <w:lang w:val="uk-UA"/>
        </w:rPr>
        <w:t xml:space="preserve"> </w:t>
      </w:r>
      <w:proofErr w:type="spellStart"/>
      <w:r w:rsidR="00EB368A">
        <w:rPr>
          <w:rFonts w:ascii="Times New Roman" w:hAnsi="Times New Roman" w:cs="Times New Roman"/>
          <w:i/>
          <w:sz w:val="28"/>
          <w:szCs w:val="28"/>
          <w:lang w:val="uk-UA"/>
        </w:rPr>
        <w:t>Ольвійська</w:t>
      </w:r>
      <w:proofErr w:type="spellEnd"/>
      <w:r w:rsidR="00EB368A">
        <w:rPr>
          <w:rFonts w:ascii="Times New Roman" w:hAnsi="Times New Roman" w:cs="Times New Roman"/>
          <w:i/>
          <w:sz w:val="28"/>
          <w:szCs w:val="28"/>
          <w:lang w:val="uk-UA"/>
        </w:rPr>
        <w:t xml:space="preserve"> х</w:t>
      </w:r>
      <w:r w:rsidR="00EB368A" w:rsidRPr="00EB368A">
        <w:rPr>
          <w:rFonts w:ascii="Times New Roman" w:hAnsi="Times New Roman" w:cs="Times New Roman"/>
          <w:i/>
          <w:sz w:val="28"/>
          <w:szCs w:val="28"/>
          <w:lang w:val="uk-UA"/>
        </w:rPr>
        <w:t>артія</w:t>
      </w:r>
      <w:r w:rsidR="00EB368A">
        <w:rPr>
          <w:rFonts w:ascii="Times New Roman" w:hAnsi="Times New Roman" w:cs="Times New Roman"/>
          <w:i/>
          <w:sz w:val="28"/>
          <w:szCs w:val="28"/>
          <w:lang w:val="uk-UA"/>
        </w:rPr>
        <w:t xml:space="preserve">. Розглядаються окремі складові принципу автономності ВНЗ: </w:t>
      </w:r>
      <w:r w:rsidR="00D3274A">
        <w:rPr>
          <w:rFonts w:ascii="Times New Roman" w:hAnsi="Times New Roman" w:cs="Times New Roman"/>
          <w:i/>
          <w:sz w:val="28"/>
          <w:szCs w:val="28"/>
          <w:lang w:val="uk-UA"/>
        </w:rPr>
        <w:t>академічна</w:t>
      </w:r>
      <w:r w:rsidR="00D3274A" w:rsidRPr="00D3274A">
        <w:rPr>
          <w:rFonts w:ascii="Times New Roman" w:hAnsi="Times New Roman" w:cs="Times New Roman"/>
          <w:i/>
          <w:sz w:val="28"/>
          <w:szCs w:val="28"/>
          <w:lang w:val="uk-UA"/>
        </w:rPr>
        <w:t>, фінансов</w:t>
      </w:r>
      <w:r w:rsidR="00D3274A">
        <w:rPr>
          <w:rFonts w:ascii="Times New Roman" w:hAnsi="Times New Roman" w:cs="Times New Roman"/>
          <w:i/>
          <w:sz w:val="28"/>
          <w:szCs w:val="28"/>
          <w:lang w:val="uk-UA"/>
        </w:rPr>
        <w:t>а</w:t>
      </w:r>
      <w:r w:rsidR="00D3274A" w:rsidRPr="00D3274A">
        <w:rPr>
          <w:rFonts w:ascii="Times New Roman" w:hAnsi="Times New Roman" w:cs="Times New Roman"/>
          <w:i/>
          <w:sz w:val="28"/>
          <w:szCs w:val="28"/>
          <w:lang w:val="uk-UA"/>
        </w:rPr>
        <w:t>, організаційн</w:t>
      </w:r>
      <w:r w:rsidR="00D3274A">
        <w:rPr>
          <w:rFonts w:ascii="Times New Roman" w:hAnsi="Times New Roman" w:cs="Times New Roman"/>
          <w:i/>
          <w:sz w:val="28"/>
          <w:szCs w:val="28"/>
          <w:lang w:val="uk-UA"/>
        </w:rPr>
        <w:t>а</w:t>
      </w:r>
      <w:r w:rsidR="00D3274A" w:rsidRPr="00D3274A">
        <w:rPr>
          <w:rFonts w:ascii="Times New Roman" w:hAnsi="Times New Roman" w:cs="Times New Roman"/>
          <w:i/>
          <w:sz w:val="28"/>
          <w:szCs w:val="28"/>
          <w:lang w:val="uk-UA"/>
        </w:rPr>
        <w:t>, кадров</w:t>
      </w:r>
      <w:r w:rsidR="00D3274A">
        <w:rPr>
          <w:rFonts w:ascii="Times New Roman" w:hAnsi="Times New Roman" w:cs="Times New Roman"/>
          <w:i/>
          <w:sz w:val="28"/>
          <w:szCs w:val="28"/>
          <w:lang w:val="uk-UA"/>
        </w:rPr>
        <w:t>а</w:t>
      </w:r>
      <w:r w:rsidR="00D3274A" w:rsidRPr="00D3274A">
        <w:rPr>
          <w:rFonts w:ascii="Times New Roman" w:hAnsi="Times New Roman" w:cs="Times New Roman"/>
          <w:i/>
          <w:sz w:val="28"/>
          <w:szCs w:val="28"/>
          <w:lang w:val="uk-UA"/>
        </w:rPr>
        <w:t>, науково-дослідн</w:t>
      </w:r>
      <w:r w:rsidR="00D3274A">
        <w:rPr>
          <w:rFonts w:ascii="Times New Roman" w:hAnsi="Times New Roman" w:cs="Times New Roman"/>
          <w:i/>
          <w:sz w:val="28"/>
          <w:szCs w:val="28"/>
          <w:lang w:val="uk-UA"/>
        </w:rPr>
        <w:t>а автономії.</w:t>
      </w:r>
    </w:p>
    <w:p w:rsidR="008E3560" w:rsidRDefault="008E3560" w:rsidP="000544DF">
      <w:pPr>
        <w:spacing w:after="0" w:line="360" w:lineRule="auto"/>
        <w:ind w:firstLine="426"/>
        <w:jc w:val="both"/>
        <w:rPr>
          <w:rFonts w:ascii="Times New Roman" w:hAnsi="Times New Roman" w:cs="Times New Roman"/>
          <w:sz w:val="28"/>
          <w:szCs w:val="28"/>
          <w:lang w:val="uk-UA"/>
        </w:rPr>
      </w:pPr>
      <w:r w:rsidRPr="00DE312E">
        <w:rPr>
          <w:rFonts w:ascii="Times New Roman" w:hAnsi="Times New Roman" w:cs="Times New Roman"/>
          <w:b/>
          <w:sz w:val="28"/>
          <w:szCs w:val="28"/>
          <w:lang w:val="uk-UA"/>
        </w:rPr>
        <w:t>Ключові слова:</w:t>
      </w:r>
      <w:r>
        <w:rPr>
          <w:rFonts w:ascii="Times New Roman" w:hAnsi="Times New Roman" w:cs="Times New Roman"/>
          <w:sz w:val="28"/>
          <w:szCs w:val="28"/>
          <w:lang w:val="uk-UA"/>
        </w:rPr>
        <w:t xml:space="preserve"> автономність, </w:t>
      </w:r>
      <w:r w:rsidR="00412E67">
        <w:rPr>
          <w:rFonts w:ascii="Times New Roman" w:hAnsi="Times New Roman" w:cs="Times New Roman"/>
          <w:sz w:val="28"/>
          <w:szCs w:val="28"/>
          <w:lang w:val="uk-UA"/>
        </w:rPr>
        <w:t xml:space="preserve">академічна </w:t>
      </w:r>
      <w:r w:rsidR="00744E43">
        <w:rPr>
          <w:rFonts w:ascii="Times New Roman" w:hAnsi="Times New Roman" w:cs="Times New Roman"/>
          <w:sz w:val="28"/>
          <w:szCs w:val="28"/>
          <w:lang w:val="uk-UA"/>
        </w:rPr>
        <w:t>свобода</w:t>
      </w:r>
      <w:r w:rsidR="00412E67">
        <w:rPr>
          <w:rFonts w:ascii="Times New Roman" w:hAnsi="Times New Roman" w:cs="Times New Roman"/>
          <w:sz w:val="28"/>
          <w:szCs w:val="28"/>
          <w:lang w:val="uk-UA"/>
        </w:rPr>
        <w:t xml:space="preserve">, </w:t>
      </w:r>
      <w:r>
        <w:rPr>
          <w:rFonts w:ascii="Times New Roman" w:hAnsi="Times New Roman" w:cs="Times New Roman"/>
          <w:sz w:val="28"/>
          <w:szCs w:val="28"/>
          <w:lang w:val="uk-UA"/>
        </w:rPr>
        <w:t>вища освіта, університет, Болонська декларація.</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Автономія університетів є однією із найстаріших форм самоврядування, яка ще з середньовіччя сприяла перетворенню їх у найбільш вагомі чинники суспільного наукового прогресу. Автономія – це інституційна форма академічної свободи, яка є необхідною передумовою для того, щоб вищий навчальний заклад (надалі – ВНЗ) ефективно виконував належні йому функції без надмірного тиску держави і комерціалізації. </w:t>
      </w:r>
      <w:r w:rsidRPr="00FA0BB6">
        <w:rPr>
          <w:rFonts w:ascii="Times New Roman" w:hAnsi="Times New Roman" w:cs="Times New Roman"/>
          <w:sz w:val="28"/>
          <w:szCs w:val="28"/>
          <w:lang w:val="uk-UA"/>
        </w:rPr>
        <w:t>Автономізація НЗ є загальним сталим вектором розвитку в нашій освіті, що закріплено в Національній стратегії розвитку освіти в Украї</w:t>
      </w:r>
      <w:r>
        <w:rPr>
          <w:rFonts w:ascii="Times New Roman" w:hAnsi="Times New Roman" w:cs="Times New Roman"/>
          <w:sz w:val="28"/>
          <w:szCs w:val="28"/>
          <w:lang w:val="uk-UA"/>
        </w:rPr>
        <w:t>ні на 2013–2021 рр.</w:t>
      </w:r>
      <w:r w:rsidR="00285AC0">
        <w:rPr>
          <w:rFonts w:ascii="Times New Roman" w:hAnsi="Times New Roman" w:cs="Times New Roman"/>
          <w:sz w:val="28"/>
          <w:szCs w:val="28"/>
          <w:lang w:val="uk-UA"/>
        </w:rPr>
        <w:t xml:space="preserve"> </w:t>
      </w:r>
      <w:r w:rsidR="00285AC0" w:rsidRPr="00566E83">
        <w:rPr>
          <w:rFonts w:ascii="Times New Roman" w:hAnsi="Times New Roman" w:cs="Times New Roman"/>
          <w:sz w:val="28"/>
          <w:szCs w:val="28"/>
        </w:rPr>
        <w:t>[1]</w:t>
      </w:r>
      <w:r w:rsidRPr="00FA0BB6">
        <w:rPr>
          <w:rFonts w:ascii="Times New Roman" w:hAnsi="Times New Roman" w:cs="Times New Roman"/>
          <w:sz w:val="28"/>
          <w:szCs w:val="28"/>
          <w:lang w:val="uk-UA"/>
        </w:rPr>
        <w:t>.</w:t>
      </w:r>
      <w:r>
        <w:rPr>
          <w:rFonts w:ascii="Times New Roman" w:hAnsi="Times New Roman" w:cs="Times New Roman"/>
          <w:sz w:val="28"/>
          <w:szCs w:val="28"/>
          <w:lang w:val="uk-UA"/>
        </w:rPr>
        <w:t xml:space="preserve"> Для повноправної участі ВНЗ у цивільно-правових відносинах йому необхідно мати автономію. Притаманні цивільному праву диспозитивність, майнова самостійність та юридична рівність сторін не можлива без автономності правового статусу НЗ взагалі та ВНЗ зокрема.</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Університетська автономія окреслює взаємозв</w:t>
      </w:r>
      <w:r w:rsidRPr="000F7408">
        <w:rPr>
          <w:rFonts w:ascii="Times New Roman" w:hAnsi="Times New Roman" w:cs="Times New Roman"/>
          <w:sz w:val="28"/>
          <w:szCs w:val="28"/>
          <w:lang w:val="uk-UA"/>
        </w:rPr>
        <w:t>'</w:t>
      </w:r>
      <w:r>
        <w:rPr>
          <w:rFonts w:ascii="Times New Roman" w:hAnsi="Times New Roman" w:cs="Times New Roman"/>
          <w:sz w:val="28"/>
          <w:szCs w:val="28"/>
          <w:lang w:val="uk-UA"/>
        </w:rPr>
        <w:t>язок між урядом, суспільством та ВНЗ.</w:t>
      </w:r>
      <w:r w:rsidRPr="000F7408">
        <w:rPr>
          <w:rFonts w:ascii="Times New Roman" w:hAnsi="Times New Roman" w:cs="Times New Roman"/>
          <w:sz w:val="28"/>
          <w:szCs w:val="28"/>
          <w:lang w:val="uk-UA"/>
        </w:rPr>
        <w:t xml:space="preserve"> </w:t>
      </w:r>
      <w:r w:rsidRPr="000E70DD">
        <w:rPr>
          <w:rFonts w:ascii="Times New Roman" w:hAnsi="Times New Roman" w:cs="Times New Roman"/>
          <w:sz w:val="28"/>
          <w:szCs w:val="28"/>
          <w:lang w:val="uk-UA"/>
        </w:rPr>
        <w:t>З самого початку, з ХІІ ст., університети мали чотири привілеї: виключне право надавати наукові ступені, право навчати в цілому християнському світі, автономію в юрисдикції та право до страйку і сецесії (відокремлення) з міста</w:t>
      </w:r>
      <w:r>
        <w:rPr>
          <w:rFonts w:ascii="Times New Roman" w:hAnsi="Times New Roman" w:cs="Times New Roman"/>
          <w:sz w:val="28"/>
          <w:szCs w:val="28"/>
          <w:lang w:val="uk-UA"/>
        </w:rPr>
        <w:t xml:space="preserve">. </w:t>
      </w:r>
      <w:r w:rsidRPr="00F52E30">
        <w:rPr>
          <w:rFonts w:ascii="Times New Roman" w:hAnsi="Times New Roman" w:cs="Times New Roman"/>
          <w:sz w:val="28"/>
          <w:szCs w:val="28"/>
          <w:lang w:val="uk-UA"/>
        </w:rPr>
        <w:lastRenderedPageBreak/>
        <w:t xml:space="preserve">Університети, які діяли на українських землях: Львівський, Чернівецький, Харківський, Київський, </w:t>
      </w:r>
      <w:r>
        <w:rPr>
          <w:rFonts w:ascii="Times New Roman" w:hAnsi="Times New Roman" w:cs="Times New Roman"/>
          <w:sz w:val="28"/>
          <w:szCs w:val="28"/>
          <w:lang w:val="uk-UA"/>
        </w:rPr>
        <w:t>Одеський (в порядку заснування)</w:t>
      </w:r>
      <w:r w:rsidRPr="00F52E30">
        <w:rPr>
          <w:rFonts w:ascii="Times New Roman" w:hAnsi="Times New Roman" w:cs="Times New Roman"/>
          <w:sz w:val="28"/>
          <w:szCs w:val="28"/>
          <w:lang w:val="uk-UA"/>
        </w:rPr>
        <w:t xml:space="preserve"> довгий час користувалися університетською автономією. Відповідно до статуту царського уряду від 1804 р., (укладеного за системою автономії німецьких університетів), Рада професорів обирала ректора, деканів, професорів, присуджувала і видавала докторські дипломи, вирішувала практично всі справи університетського життя. При цьому фінансування університетів на 77,1% проводилося із державної скарбниці. Тобто, держава визнавала авторитет вчених – професорів у своїй галузі науки і довіряла їм державні кошти для найбільш ефективного використання з метою розви</w:t>
      </w:r>
      <w:r>
        <w:rPr>
          <w:rFonts w:ascii="Times New Roman" w:hAnsi="Times New Roman" w:cs="Times New Roman"/>
          <w:sz w:val="28"/>
          <w:szCs w:val="28"/>
          <w:lang w:val="uk-UA"/>
        </w:rPr>
        <w:t>тку наук і підготовки фахівців</w:t>
      </w:r>
      <w:r w:rsidR="00566E83" w:rsidRPr="00FD12AB">
        <w:rPr>
          <w:rFonts w:ascii="Times New Roman" w:hAnsi="Times New Roman" w:cs="Times New Roman"/>
          <w:sz w:val="28"/>
          <w:szCs w:val="28"/>
          <w:lang w:val="uk-UA"/>
        </w:rPr>
        <w:t xml:space="preserve"> [2]</w:t>
      </w:r>
      <w:r w:rsidRPr="000E70D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Комуністичний режим </w:t>
      </w:r>
      <w:r w:rsidRPr="00F52E30">
        <w:rPr>
          <w:rFonts w:ascii="Times New Roman" w:hAnsi="Times New Roman" w:cs="Times New Roman"/>
          <w:sz w:val="28"/>
          <w:szCs w:val="28"/>
          <w:lang w:val="uk-UA"/>
        </w:rPr>
        <w:t>ліквід</w:t>
      </w:r>
      <w:r>
        <w:rPr>
          <w:rFonts w:ascii="Times New Roman" w:hAnsi="Times New Roman" w:cs="Times New Roman"/>
          <w:sz w:val="28"/>
          <w:szCs w:val="28"/>
          <w:lang w:val="uk-UA"/>
        </w:rPr>
        <w:t>ував</w:t>
      </w:r>
      <w:r w:rsidRPr="00F52E30">
        <w:rPr>
          <w:rFonts w:ascii="Times New Roman" w:hAnsi="Times New Roman" w:cs="Times New Roman"/>
          <w:sz w:val="28"/>
          <w:szCs w:val="28"/>
          <w:lang w:val="uk-UA"/>
        </w:rPr>
        <w:t xml:space="preserve"> університетську систему самоврядуван</w:t>
      </w:r>
      <w:r>
        <w:rPr>
          <w:rFonts w:ascii="Times New Roman" w:hAnsi="Times New Roman" w:cs="Times New Roman"/>
          <w:sz w:val="28"/>
          <w:szCs w:val="28"/>
          <w:lang w:val="uk-UA"/>
        </w:rPr>
        <w:t xml:space="preserve">ня та автономію, переважна більшість питань діяльності університетів віддавалась на розсуд держави в особі її органів влади. Наприклад, присудження наукових ступенів здійснювали </w:t>
      </w:r>
      <w:r w:rsidRPr="00F52E30">
        <w:rPr>
          <w:rFonts w:ascii="Times New Roman" w:hAnsi="Times New Roman" w:cs="Times New Roman"/>
          <w:sz w:val="28"/>
          <w:szCs w:val="28"/>
          <w:lang w:val="uk-UA"/>
        </w:rPr>
        <w:t>Кваліфікаційн</w:t>
      </w:r>
      <w:r>
        <w:rPr>
          <w:rFonts w:ascii="Times New Roman" w:hAnsi="Times New Roman" w:cs="Times New Roman"/>
          <w:sz w:val="28"/>
          <w:szCs w:val="28"/>
          <w:lang w:val="uk-UA"/>
        </w:rPr>
        <w:t>і</w:t>
      </w:r>
      <w:r w:rsidRPr="00F52E30">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F52E30">
        <w:rPr>
          <w:rFonts w:ascii="Times New Roman" w:hAnsi="Times New Roman" w:cs="Times New Roman"/>
          <w:sz w:val="28"/>
          <w:szCs w:val="28"/>
          <w:lang w:val="uk-UA"/>
        </w:rPr>
        <w:t>, пізніше – Вищ</w:t>
      </w:r>
      <w:r>
        <w:rPr>
          <w:rFonts w:ascii="Times New Roman" w:hAnsi="Times New Roman" w:cs="Times New Roman"/>
          <w:sz w:val="28"/>
          <w:szCs w:val="28"/>
          <w:lang w:val="uk-UA"/>
        </w:rPr>
        <w:t>а</w:t>
      </w:r>
      <w:r w:rsidRPr="00F52E30">
        <w:rPr>
          <w:rFonts w:ascii="Times New Roman" w:hAnsi="Times New Roman" w:cs="Times New Roman"/>
          <w:sz w:val="28"/>
          <w:szCs w:val="28"/>
          <w:lang w:val="uk-UA"/>
        </w:rPr>
        <w:t xml:space="preserve"> Атестаційн</w:t>
      </w:r>
      <w:r>
        <w:rPr>
          <w:rFonts w:ascii="Times New Roman" w:hAnsi="Times New Roman" w:cs="Times New Roman"/>
          <w:sz w:val="28"/>
          <w:szCs w:val="28"/>
          <w:lang w:val="uk-UA"/>
        </w:rPr>
        <w:t>а</w:t>
      </w:r>
      <w:r w:rsidRPr="00F52E30">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я</w:t>
      </w:r>
      <w:r w:rsidRPr="00F52E30">
        <w:rPr>
          <w:rFonts w:ascii="Times New Roman" w:hAnsi="Times New Roman" w:cs="Times New Roman"/>
          <w:sz w:val="28"/>
          <w:szCs w:val="28"/>
          <w:lang w:val="uk-UA"/>
        </w:rPr>
        <w:t xml:space="preserve"> в Москві</w:t>
      </w:r>
      <w:r>
        <w:rPr>
          <w:rFonts w:ascii="Times New Roman" w:hAnsi="Times New Roman" w:cs="Times New Roman"/>
          <w:sz w:val="28"/>
          <w:szCs w:val="28"/>
          <w:lang w:val="uk-UA"/>
        </w:rPr>
        <w:t xml:space="preserve">; більш важливою та очікуваною датою був не день публічного захисту дисертації, а день розгляду справи здобувача наукового ступеня атестаційною комісією. </w:t>
      </w:r>
    </w:p>
    <w:p w:rsidR="00CF16BC" w:rsidRPr="00F133F7"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Витоки університетської автономії закріплені в таких документах як</w:t>
      </w:r>
      <w:r w:rsidRPr="005F0C27">
        <w:rPr>
          <w:rFonts w:ascii="Times New Roman" w:hAnsi="Times New Roman" w:cs="Times New Roman"/>
          <w:sz w:val="28"/>
          <w:szCs w:val="28"/>
          <w:lang w:val="uk-UA"/>
        </w:rPr>
        <w:t xml:space="preserve"> Спільна декларація міністрів освіти Європи "Європейський простір у сфері вищої освіти" </w:t>
      </w:r>
      <w:r>
        <w:rPr>
          <w:rFonts w:ascii="Times New Roman" w:hAnsi="Times New Roman" w:cs="Times New Roman"/>
          <w:sz w:val="28"/>
          <w:szCs w:val="28"/>
          <w:lang w:val="uk-UA"/>
        </w:rPr>
        <w:t>Б</w:t>
      </w:r>
      <w:r w:rsidRPr="005F0C27">
        <w:rPr>
          <w:rFonts w:ascii="Times New Roman" w:hAnsi="Times New Roman" w:cs="Times New Roman"/>
          <w:sz w:val="28"/>
          <w:szCs w:val="28"/>
          <w:lang w:val="uk-UA"/>
        </w:rPr>
        <w:t xml:space="preserve">олонья, 19 червня 1999 року </w:t>
      </w:r>
      <w:r>
        <w:rPr>
          <w:rFonts w:ascii="Times New Roman" w:hAnsi="Times New Roman" w:cs="Times New Roman"/>
          <w:sz w:val="28"/>
          <w:szCs w:val="28"/>
          <w:lang w:val="uk-UA"/>
        </w:rPr>
        <w:t xml:space="preserve">(т.зв. </w:t>
      </w:r>
      <w:r w:rsidRPr="00CE39B9">
        <w:rPr>
          <w:rFonts w:ascii="Times New Roman" w:hAnsi="Times New Roman" w:cs="Times New Roman"/>
          <w:sz w:val="28"/>
          <w:szCs w:val="28"/>
          <w:lang w:val="uk-UA"/>
        </w:rPr>
        <w:t>Болонська декларація</w:t>
      </w:r>
      <w:r>
        <w:rPr>
          <w:rFonts w:ascii="Times New Roman" w:hAnsi="Times New Roman" w:cs="Times New Roman"/>
          <w:sz w:val="28"/>
          <w:szCs w:val="28"/>
          <w:lang w:val="uk-UA"/>
        </w:rPr>
        <w:t>)</w:t>
      </w:r>
      <w:r w:rsidRPr="00CE39B9">
        <w:rPr>
          <w:rFonts w:ascii="Times New Roman" w:hAnsi="Times New Roman" w:cs="Times New Roman"/>
          <w:sz w:val="28"/>
          <w:szCs w:val="28"/>
          <w:lang w:val="uk-UA"/>
        </w:rPr>
        <w:t>;</w:t>
      </w:r>
      <w:r>
        <w:rPr>
          <w:rFonts w:ascii="Times New Roman" w:hAnsi="Times New Roman" w:cs="Times New Roman"/>
          <w:sz w:val="28"/>
          <w:szCs w:val="28"/>
          <w:lang w:val="uk-UA"/>
        </w:rPr>
        <w:t xml:space="preserve"> Велика хартія університетів, </w:t>
      </w:r>
      <w:r w:rsidRPr="00D11FA7">
        <w:rPr>
          <w:rFonts w:ascii="Times New Roman" w:hAnsi="Times New Roman" w:cs="Times New Roman"/>
          <w:sz w:val="28"/>
          <w:szCs w:val="28"/>
          <w:lang w:val="uk-UA"/>
        </w:rPr>
        <w:t>Болонья, 18 вересня 1988 року</w:t>
      </w:r>
      <w:r>
        <w:rPr>
          <w:rFonts w:ascii="Times New Roman" w:hAnsi="Times New Roman" w:cs="Times New Roman"/>
          <w:sz w:val="28"/>
          <w:szCs w:val="28"/>
          <w:lang w:val="uk-UA"/>
        </w:rPr>
        <w:t xml:space="preserve"> (т.зв. Болонська університетська хартія);</w:t>
      </w:r>
      <w:r w:rsidRPr="00F133F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Лісабонська декларація, 13 квітня 2007 року,  </w:t>
      </w:r>
      <w:r w:rsidRPr="00CE39B9">
        <w:rPr>
          <w:rFonts w:ascii="Times New Roman" w:hAnsi="Times New Roman" w:cs="Times New Roman"/>
          <w:sz w:val="28"/>
          <w:szCs w:val="28"/>
          <w:lang w:val="uk-UA"/>
        </w:rPr>
        <w:t xml:space="preserve">Лімська декларація про академічні свободи і автономію </w:t>
      </w:r>
      <w:r w:rsidR="004C5A41">
        <w:rPr>
          <w:rFonts w:ascii="Times New Roman" w:hAnsi="Times New Roman" w:cs="Times New Roman"/>
          <w:sz w:val="28"/>
          <w:szCs w:val="28"/>
          <w:lang w:val="uk-UA"/>
        </w:rPr>
        <w:t>ВНЗ</w:t>
      </w:r>
      <w:r>
        <w:rPr>
          <w:rFonts w:ascii="Times New Roman" w:hAnsi="Times New Roman" w:cs="Times New Roman"/>
          <w:sz w:val="28"/>
          <w:szCs w:val="28"/>
          <w:lang w:val="uk-UA"/>
        </w:rPr>
        <w:t xml:space="preserve"> (м. Ліма 10 вересня 1988 року)</w:t>
      </w:r>
      <w:r w:rsidRPr="00CE39B9">
        <w:rPr>
          <w:rFonts w:ascii="Times New Roman" w:hAnsi="Times New Roman" w:cs="Times New Roman"/>
          <w:sz w:val="28"/>
          <w:szCs w:val="28"/>
          <w:lang w:val="uk-UA"/>
        </w:rPr>
        <w:t>;</w:t>
      </w:r>
      <w:r>
        <w:rPr>
          <w:rFonts w:ascii="Times New Roman" w:hAnsi="Times New Roman" w:cs="Times New Roman"/>
          <w:sz w:val="28"/>
          <w:szCs w:val="28"/>
          <w:lang w:val="uk-UA"/>
        </w:rPr>
        <w:t xml:space="preserve"> Всесвітня декларація про вищу освіту для 21 ст.: підходи та практичні заходи (прийнята Організацією об</w:t>
      </w:r>
      <w:r w:rsidRPr="00EA1D2E">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єднаних націй з питань освіти, науки та культури, </w:t>
      </w:r>
      <w:r w:rsidRPr="00BB5AF8">
        <w:rPr>
          <w:rFonts w:ascii="Times New Roman" w:hAnsi="Times New Roman" w:cs="Times New Roman"/>
          <w:sz w:val="28"/>
          <w:szCs w:val="28"/>
          <w:lang w:val="uk-UA"/>
        </w:rPr>
        <w:t>Париж</w:t>
      </w:r>
      <w:r>
        <w:rPr>
          <w:rFonts w:ascii="Times New Roman" w:hAnsi="Times New Roman" w:cs="Times New Roman"/>
          <w:sz w:val="28"/>
          <w:szCs w:val="28"/>
          <w:lang w:val="uk-UA"/>
        </w:rPr>
        <w:t>, 9 жовтня 1998 року);</w:t>
      </w:r>
      <w:r w:rsidRPr="00434D48">
        <w:rPr>
          <w:rFonts w:ascii="Times New Roman" w:hAnsi="Times New Roman" w:cs="Times New Roman"/>
          <w:sz w:val="28"/>
          <w:szCs w:val="28"/>
          <w:lang w:val="uk-UA"/>
        </w:rPr>
        <w:t xml:space="preserve"> Модельн</w:t>
      </w:r>
      <w:r>
        <w:rPr>
          <w:rFonts w:ascii="Times New Roman" w:hAnsi="Times New Roman" w:cs="Times New Roman"/>
          <w:sz w:val="28"/>
          <w:szCs w:val="28"/>
          <w:lang w:val="uk-UA"/>
        </w:rPr>
        <w:t>ий</w:t>
      </w:r>
      <w:r w:rsidRPr="00434D48">
        <w:rPr>
          <w:rFonts w:ascii="Times New Roman" w:hAnsi="Times New Roman" w:cs="Times New Roman"/>
          <w:sz w:val="28"/>
          <w:szCs w:val="28"/>
          <w:lang w:val="uk-UA"/>
        </w:rPr>
        <w:t xml:space="preserve"> закон про освіту (Постанова № 13-8 від 3 квітня 1999 р., прийнята на тринадцятому пленарному засіданні Міжпарламентської Асамблеї держав-учасниць СНД)</w:t>
      </w:r>
      <w:r>
        <w:rPr>
          <w:rFonts w:ascii="Times New Roman" w:hAnsi="Times New Roman" w:cs="Times New Roman"/>
          <w:sz w:val="28"/>
          <w:szCs w:val="28"/>
          <w:lang w:val="uk-UA"/>
        </w:rPr>
        <w:t>;</w:t>
      </w:r>
      <w:r w:rsidRPr="00DE322C">
        <w:rPr>
          <w:rFonts w:ascii="Times New Roman" w:hAnsi="Times New Roman" w:cs="Times New Roman"/>
          <w:sz w:val="28"/>
          <w:szCs w:val="28"/>
          <w:lang w:val="uk-UA"/>
        </w:rPr>
        <w:t xml:space="preserve"> </w:t>
      </w:r>
      <w:r>
        <w:rPr>
          <w:rFonts w:ascii="Times New Roman" w:hAnsi="Times New Roman" w:cs="Times New Roman"/>
          <w:sz w:val="28"/>
          <w:szCs w:val="28"/>
          <w:lang w:val="uk-UA"/>
        </w:rPr>
        <w:t>Модельни</w:t>
      </w:r>
      <w:r w:rsidRPr="00DE322C">
        <w:rPr>
          <w:rFonts w:ascii="Times New Roman" w:hAnsi="Times New Roman" w:cs="Times New Roman"/>
          <w:sz w:val="28"/>
          <w:szCs w:val="28"/>
          <w:lang w:val="uk-UA"/>
        </w:rPr>
        <w:t xml:space="preserve">й </w:t>
      </w:r>
      <w:r>
        <w:rPr>
          <w:rFonts w:ascii="Times New Roman" w:hAnsi="Times New Roman" w:cs="Times New Roman"/>
          <w:sz w:val="28"/>
          <w:szCs w:val="28"/>
          <w:lang w:val="uk-UA"/>
        </w:rPr>
        <w:t xml:space="preserve">освітній </w:t>
      </w:r>
      <w:r w:rsidRPr="00DE322C">
        <w:rPr>
          <w:rFonts w:ascii="Times New Roman" w:hAnsi="Times New Roman" w:cs="Times New Roman"/>
          <w:sz w:val="28"/>
          <w:szCs w:val="28"/>
          <w:lang w:val="uk-UA"/>
        </w:rPr>
        <w:t xml:space="preserve">кодекс </w:t>
      </w:r>
      <w:r>
        <w:rPr>
          <w:rFonts w:ascii="Times New Roman" w:hAnsi="Times New Roman" w:cs="Times New Roman"/>
          <w:sz w:val="28"/>
          <w:szCs w:val="28"/>
          <w:lang w:val="uk-UA"/>
        </w:rPr>
        <w:t>для держав-учасниць СНД (Постанова №</w:t>
      </w:r>
      <w:r w:rsidR="00744E43">
        <w:rPr>
          <w:rFonts w:ascii="Times New Roman" w:hAnsi="Times New Roman" w:cs="Times New Roman"/>
          <w:sz w:val="28"/>
          <w:szCs w:val="28"/>
          <w:lang w:val="uk-UA"/>
        </w:rPr>
        <w:t xml:space="preserve"> 27-12 від 16 листопада 2006 р.</w:t>
      </w:r>
      <w:r>
        <w:rPr>
          <w:rFonts w:ascii="Times New Roman" w:hAnsi="Times New Roman" w:cs="Times New Roman"/>
          <w:sz w:val="28"/>
          <w:szCs w:val="28"/>
          <w:lang w:val="uk-UA"/>
        </w:rPr>
        <w:t xml:space="preserve">, прийнята на двадцять сьомому пленарному засіданні </w:t>
      </w:r>
      <w:r w:rsidRPr="00434D48">
        <w:rPr>
          <w:rFonts w:ascii="Times New Roman" w:hAnsi="Times New Roman" w:cs="Times New Roman"/>
          <w:sz w:val="28"/>
          <w:szCs w:val="28"/>
          <w:lang w:val="uk-UA"/>
        </w:rPr>
        <w:t>Міжпарламентської Асамблеї держав-учасниць СНД</w:t>
      </w:r>
      <w:r>
        <w:rPr>
          <w:rFonts w:ascii="Times New Roman" w:hAnsi="Times New Roman" w:cs="Times New Roman"/>
          <w:sz w:val="28"/>
          <w:szCs w:val="28"/>
          <w:lang w:val="uk-UA"/>
        </w:rPr>
        <w:t xml:space="preserve">), Хартія університетів України "Академічні свободи, </w:t>
      </w:r>
      <w:r>
        <w:rPr>
          <w:rFonts w:ascii="Times New Roman" w:hAnsi="Times New Roman" w:cs="Times New Roman"/>
          <w:sz w:val="28"/>
          <w:szCs w:val="28"/>
          <w:lang w:val="uk-UA"/>
        </w:rPr>
        <w:lastRenderedPageBreak/>
        <w:t xml:space="preserve">університетська автономія та освіта" (ухвалена на </w:t>
      </w:r>
      <w:r w:rsidRPr="00CE39B9">
        <w:rPr>
          <w:rFonts w:ascii="Times New Roman" w:hAnsi="Times New Roman" w:cs="Times New Roman"/>
          <w:sz w:val="28"/>
          <w:szCs w:val="28"/>
          <w:lang w:val="uk-UA"/>
        </w:rPr>
        <w:t xml:space="preserve">Міжнародній конференції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Ольвійський</w:t>
      </w:r>
      <w:proofErr w:type="spellEnd"/>
      <w:r>
        <w:rPr>
          <w:rFonts w:ascii="Times New Roman" w:hAnsi="Times New Roman" w:cs="Times New Roman"/>
          <w:sz w:val="28"/>
          <w:szCs w:val="28"/>
          <w:lang w:val="uk-UA"/>
        </w:rPr>
        <w:t xml:space="preserve"> форум — 2009", </w:t>
      </w:r>
      <w:r w:rsidRPr="00F00C57">
        <w:rPr>
          <w:rFonts w:ascii="Times New Roman" w:hAnsi="Times New Roman" w:cs="Times New Roman"/>
          <w:sz w:val="28"/>
          <w:szCs w:val="28"/>
          <w:lang w:val="uk-UA"/>
        </w:rPr>
        <w:t>Ялта, 1</w:t>
      </w:r>
      <w:r>
        <w:rPr>
          <w:rFonts w:ascii="Times New Roman" w:hAnsi="Times New Roman" w:cs="Times New Roman"/>
          <w:sz w:val="28"/>
          <w:szCs w:val="28"/>
          <w:lang w:val="uk-UA"/>
        </w:rPr>
        <w:t>2 ч</w:t>
      </w:r>
      <w:r w:rsidRPr="00F00C57">
        <w:rPr>
          <w:rFonts w:ascii="Times New Roman" w:hAnsi="Times New Roman" w:cs="Times New Roman"/>
          <w:sz w:val="28"/>
          <w:szCs w:val="28"/>
          <w:lang w:val="uk-UA"/>
        </w:rPr>
        <w:t>ервня 2009 року)</w:t>
      </w:r>
      <w:r w:rsidRPr="00434D48">
        <w:rPr>
          <w:rFonts w:ascii="Times New Roman" w:hAnsi="Times New Roman" w:cs="Times New Roman"/>
          <w:sz w:val="28"/>
          <w:szCs w:val="28"/>
          <w:lang w:val="uk-UA"/>
        </w:rPr>
        <w:t>.</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Розглянемо основні положення названих документів в контексті надання ВНЗ автономії. </w:t>
      </w:r>
      <w:r w:rsidR="002079B2">
        <w:rPr>
          <w:rFonts w:ascii="Times New Roman" w:hAnsi="Times New Roman" w:cs="Times New Roman"/>
          <w:sz w:val="28"/>
          <w:szCs w:val="28"/>
          <w:lang w:val="uk-UA"/>
        </w:rPr>
        <w:t xml:space="preserve">Хоча </w:t>
      </w:r>
      <w:r>
        <w:rPr>
          <w:rFonts w:ascii="Times New Roman" w:hAnsi="Times New Roman" w:cs="Times New Roman"/>
          <w:sz w:val="28"/>
          <w:szCs w:val="28"/>
          <w:lang w:val="uk-UA"/>
        </w:rPr>
        <w:t>Болонська декларація</w:t>
      </w:r>
      <w:r w:rsidR="00566E83" w:rsidRPr="00566E83">
        <w:rPr>
          <w:rFonts w:ascii="Times New Roman" w:hAnsi="Times New Roman" w:cs="Times New Roman"/>
          <w:sz w:val="28"/>
          <w:szCs w:val="28"/>
          <w:lang w:val="uk-UA"/>
        </w:rPr>
        <w:t xml:space="preserve"> [3]</w:t>
      </w:r>
      <w:r>
        <w:rPr>
          <w:rFonts w:ascii="Times New Roman" w:hAnsi="Times New Roman" w:cs="Times New Roman"/>
          <w:sz w:val="28"/>
          <w:szCs w:val="28"/>
          <w:lang w:val="uk-UA"/>
        </w:rPr>
        <w:t xml:space="preserve"> не акцентує окрему увагу на автономізації правового статусу університетів, про цей процес згадується двічі. З початку про автономію говорять як про передумову адаптації вищої освіти до сучасного стану розвитку суспільства. "</w:t>
      </w:r>
      <w:r w:rsidRPr="00D11FA7">
        <w:rPr>
          <w:rFonts w:ascii="Times New Roman" w:hAnsi="Times New Roman" w:cs="Times New Roman"/>
          <w:sz w:val="28"/>
          <w:szCs w:val="28"/>
          <w:lang w:val="uk-UA"/>
        </w:rPr>
        <w:t xml:space="preserve">Надзвичайно важливим є те, щоб </w:t>
      </w:r>
      <w:r w:rsidRPr="00D11FA7">
        <w:rPr>
          <w:rFonts w:ascii="Times New Roman" w:hAnsi="Times New Roman" w:cs="Times New Roman"/>
          <w:i/>
          <w:sz w:val="28"/>
          <w:szCs w:val="28"/>
          <w:lang w:val="uk-UA"/>
        </w:rPr>
        <w:t>незалежність та автономія</w:t>
      </w:r>
      <w:r w:rsidRPr="00D11FA7">
        <w:rPr>
          <w:rFonts w:ascii="Times New Roman" w:hAnsi="Times New Roman" w:cs="Times New Roman"/>
          <w:sz w:val="28"/>
          <w:szCs w:val="28"/>
          <w:lang w:val="uk-UA"/>
        </w:rPr>
        <w:t xml:space="preserve">  університетів  забезпечували постійну  адаптацію  систем  вищої  освіти  і  наукових досліджень відповідно до нових потреб, вимог суспільства та розвитку наукових знань</w:t>
      </w:r>
      <w:r>
        <w:rPr>
          <w:rFonts w:ascii="Times New Roman" w:hAnsi="Times New Roman" w:cs="Times New Roman"/>
          <w:sz w:val="28"/>
          <w:szCs w:val="28"/>
          <w:lang w:val="uk-UA"/>
        </w:rPr>
        <w:t>"</w:t>
      </w:r>
      <w:r w:rsidRPr="00D11FA7">
        <w:rPr>
          <w:rFonts w:ascii="Times New Roman" w:hAnsi="Times New Roman" w:cs="Times New Roman"/>
          <w:sz w:val="28"/>
          <w:szCs w:val="28"/>
          <w:lang w:val="uk-UA"/>
        </w:rPr>
        <w:t>.</w:t>
      </w:r>
      <w:r>
        <w:rPr>
          <w:rFonts w:ascii="Times New Roman" w:hAnsi="Times New Roman" w:cs="Times New Roman"/>
          <w:sz w:val="28"/>
          <w:szCs w:val="28"/>
          <w:lang w:val="uk-UA"/>
        </w:rPr>
        <w:t xml:space="preserve"> Інше згадування автономії має місце в останньому абзаці декларації. М</w:t>
      </w:r>
      <w:r w:rsidRPr="00C96E4A">
        <w:rPr>
          <w:rFonts w:ascii="Times New Roman" w:hAnsi="Times New Roman" w:cs="Times New Roman"/>
          <w:sz w:val="28"/>
          <w:szCs w:val="28"/>
          <w:lang w:val="uk-UA"/>
        </w:rPr>
        <w:t>іністри освіти 29 країн Західної і Центральної Європи</w:t>
      </w:r>
      <w:r>
        <w:rPr>
          <w:rFonts w:ascii="Times New Roman" w:hAnsi="Times New Roman" w:cs="Times New Roman"/>
          <w:sz w:val="28"/>
          <w:szCs w:val="28"/>
          <w:lang w:val="uk-UA"/>
        </w:rPr>
        <w:t>, що підписали документ 19 червня 1999 р. визнали, що досягнення окреслених конвенцією цілей неможливе без визнання автономії університетів: "М</w:t>
      </w:r>
      <w:r w:rsidRPr="00187B08">
        <w:rPr>
          <w:rFonts w:ascii="Times New Roman" w:hAnsi="Times New Roman" w:cs="Times New Roman"/>
          <w:sz w:val="28"/>
          <w:szCs w:val="28"/>
          <w:lang w:val="uk-UA"/>
        </w:rPr>
        <w:t xml:space="preserve">и   беремо  на  себе  зобов'язання  досягнути окреслених вище  цілей  -  в  межах своєї компетенції та поважаючи відмінності у культурі,  мові,  національних освітніх системах,  а також  </w:t>
      </w:r>
      <w:r w:rsidRPr="00187B08">
        <w:rPr>
          <w:rFonts w:ascii="Times New Roman" w:hAnsi="Times New Roman" w:cs="Times New Roman"/>
          <w:i/>
          <w:sz w:val="28"/>
          <w:szCs w:val="28"/>
          <w:lang w:val="uk-UA"/>
        </w:rPr>
        <w:t xml:space="preserve">автономію </w:t>
      </w:r>
      <w:r w:rsidRPr="00187B08">
        <w:rPr>
          <w:rFonts w:ascii="Times New Roman" w:hAnsi="Times New Roman" w:cs="Times New Roman"/>
          <w:sz w:val="28"/>
          <w:szCs w:val="28"/>
          <w:lang w:val="uk-UA"/>
        </w:rPr>
        <w:t xml:space="preserve"> університетів  -  з метою зміцнення європейської сфери  вищої  освіти.</w:t>
      </w:r>
      <w:r>
        <w:rPr>
          <w:rFonts w:ascii="Times New Roman" w:hAnsi="Times New Roman" w:cs="Times New Roman"/>
          <w:sz w:val="28"/>
          <w:szCs w:val="28"/>
          <w:lang w:val="uk-UA"/>
        </w:rPr>
        <w:t>"</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Велику хартію університетів</w:t>
      </w:r>
      <w:r w:rsidR="00566E83" w:rsidRPr="00566E83">
        <w:rPr>
          <w:rFonts w:ascii="Times New Roman" w:hAnsi="Times New Roman" w:cs="Times New Roman"/>
          <w:sz w:val="28"/>
          <w:szCs w:val="28"/>
          <w:lang w:val="uk-UA"/>
        </w:rPr>
        <w:t xml:space="preserve"> [4]</w:t>
      </w:r>
      <w:r>
        <w:rPr>
          <w:rFonts w:ascii="Times New Roman" w:hAnsi="Times New Roman" w:cs="Times New Roman"/>
          <w:sz w:val="28"/>
          <w:szCs w:val="28"/>
          <w:lang w:val="uk-UA"/>
        </w:rPr>
        <w:t xml:space="preserve"> </w:t>
      </w:r>
      <w:r w:rsidRPr="004133BB">
        <w:rPr>
          <w:rFonts w:ascii="Times New Roman" w:hAnsi="Times New Roman" w:cs="Times New Roman"/>
          <w:sz w:val="28"/>
          <w:szCs w:val="28"/>
          <w:lang w:val="uk-UA"/>
        </w:rPr>
        <w:t>вперше підписали 388 університетів у 1988 році, під час урочистостей із нагоди 900-річчя Болонського університету.</w:t>
      </w:r>
      <w:r>
        <w:rPr>
          <w:rFonts w:ascii="Times New Roman" w:hAnsi="Times New Roman" w:cs="Times New Roman"/>
          <w:sz w:val="28"/>
          <w:szCs w:val="28"/>
          <w:lang w:val="uk-UA"/>
        </w:rPr>
        <w:t xml:space="preserve"> Цей документ </w:t>
      </w:r>
      <w:r w:rsidRPr="00E555AF">
        <w:rPr>
          <w:rFonts w:ascii="Times New Roman" w:hAnsi="Times New Roman" w:cs="Times New Roman"/>
          <w:sz w:val="28"/>
          <w:szCs w:val="28"/>
          <w:lang w:val="uk-UA"/>
        </w:rPr>
        <w:t xml:space="preserve">окреслює фундаментальні принципи, якими мають керуватися університети та інші </w:t>
      </w:r>
      <w:r w:rsidR="004C5A41">
        <w:rPr>
          <w:rFonts w:ascii="Times New Roman" w:hAnsi="Times New Roman" w:cs="Times New Roman"/>
          <w:sz w:val="28"/>
          <w:szCs w:val="28"/>
          <w:lang w:val="uk-UA"/>
        </w:rPr>
        <w:t>ВНЗ</w:t>
      </w:r>
      <w:r w:rsidRPr="00E555AF">
        <w:rPr>
          <w:rFonts w:ascii="Times New Roman" w:hAnsi="Times New Roman" w:cs="Times New Roman"/>
          <w:sz w:val="28"/>
          <w:szCs w:val="28"/>
          <w:lang w:val="uk-UA"/>
        </w:rPr>
        <w:t xml:space="preserve">, щоб забезпечити розвиток освіти та інноваційний рух у </w:t>
      </w:r>
      <w:r>
        <w:rPr>
          <w:rFonts w:ascii="Times New Roman" w:hAnsi="Times New Roman" w:cs="Times New Roman"/>
          <w:sz w:val="28"/>
          <w:szCs w:val="28"/>
          <w:lang w:val="uk-UA"/>
        </w:rPr>
        <w:t xml:space="preserve">швидкозмінному </w:t>
      </w:r>
      <w:r w:rsidRPr="00E555AF">
        <w:rPr>
          <w:rFonts w:ascii="Times New Roman" w:hAnsi="Times New Roman" w:cs="Times New Roman"/>
          <w:sz w:val="28"/>
          <w:szCs w:val="28"/>
          <w:lang w:val="uk-UA"/>
        </w:rPr>
        <w:t>світі</w:t>
      </w:r>
      <w:r>
        <w:rPr>
          <w:rFonts w:ascii="Times New Roman" w:hAnsi="Times New Roman" w:cs="Times New Roman"/>
          <w:sz w:val="28"/>
          <w:szCs w:val="28"/>
          <w:lang w:val="uk-UA"/>
        </w:rPr>
        <w:t xml:space="preserve">. </w:t>
      </w:r>
      <w:r w:rsidRPr="004133BB">
        <w:rPr>
          <w:rFonts w:ascii="Times New Roman" w:hAnsi="Times New Roman" w:cs="Times New Roman"/>
          <w:sz w:val="28"/>
          <w:szCs w:val="28"/>
          <w:lang w:val="uk-UA"/>
        </w:rPr>
        <w:t xml:space="preserve">На сьогоднішній день до хартії долучився 721 </w:t>
      </w:r>
      <w:r>
        <w:rPr>
          <w:rFonts w:ascii="Times New Roman" w:hAnsi="Times New Roman" w:cs="Times New Roman"/>
          <w:sz w:val="28"/>
          <w:szCs w:val="28"/>
          <w:lang w:val="uk-UA"/>
        </w:rPr>
        <w:t>ВНЗ</w:t>
      </w:r>
      <w:r w:rsidRPr="004133BB">
        <w:rPr>
          <w:rFonts w:ascii="Times New Roman" w:hAnsi="Times New Roman" w:cs="Times New Roman"/>
          <w:sz w:val="28"/>
          <w:szCs w:val="28"/>
          <w:lang w:val="uk-UA"/>
        </w:rPr>
        <w:t xml:space="preserve"> з 79 країн світу, щороку їхня кількість зростає.</w:t>
      </w:r>
      <w:r>
        <w:rPr>
          <w:rFonts w:ascii="Times New Roman" w:hAnsi="Times New Roman" w:cs="Times New Roman"/>
          <w:sz w:val="28"/>
          <w:szCs w:val="28"/>
          <w:lang w:val="uk-UA"/>
        </w:rPr>
        <w:t xml:space="preserve"> Цілий ряд українських ВНЗ приєднались до Хартії, зокрема, </w:t>
      </w:r>
      <w:r w:rsidRPr="004133BB">
        <w:rPr>
          <w:rFonts w:ascii="Times New Roman" w:hAnsi="Times New Roman" w:cs="Times New Roman"/>
          <w:sz w:val="28"/>
          <w:szCs w:val="28"/>
          <w:lang w:val="uk-UA"/>
        </w:rPr>
        <w:t>Київсь</w:t>
      </w:r>
      <w:r>
        <w:rPr>
          <w:rFonts w:ascii="Times New Roman" w:hAnsi="Times New Roman" w:cs="Times New Roman"/>
          <w:sz w:val="28"/>
          <w:szCs w:val="28"/>
          <w:lang w:val="uk-UA"/>
        </w:rPr>
        <w:t>кий національний університет імені Тараса</w:t>
      </w:r>
      <w:r w:rsidRPr="004133BB">
        <w:rPr>
          <w:rFonts w:ascii="Times New Roman" w:hAnsi="Times New Roman" w:cs="Times New Roman"/>
          <w:sz w:val="28"/>
          <w:szCs w:val="28"/>
          <w:lang w:val="uk-UA"/>
        </w:rPr>
        <w:t xml:space="preserve"> Шевченка</w:t>
      </w:r>
      <w:r>
        <w:rPr>
          <w:rFonts w:ascii="Times New Roman" w:hAnsi="Times New Roman" w:cs="Times New Roman"/>
          <w:sz w:val="28"/>
          <w:szCs w:val="28"/>
          <w:lang w:val="uk-UA"/>
        </w:rPr>
        <w:t>,</w:t>
      </w:r>
      <w:r w:rsidRPr="004133BB">
        <w:rPr>
          <w:rFonts w:ascii="Times New Roman" w:hAnsi="Times New Roman" w:cs="Times New Roman"/>
          <w:sz w:val="28"/>
          <w:szCs w:val="28"/>
          <w:lang w:val="uk-UA"/>
        </w:rPr>
        <w:t xml:space="preserve"> Львівсь</w:t>
      </w:r>
      <w:r>
        <w:rPr>
          <w:rFonts w:ascii="Times New Roman" w:hAnsi="Times New Roman" w:cs="Times New Roman"/>
          <w:sz w:val="28"/>
          <w:szCs w:val="28"/>
          <w:lang w:val="uk-UA"/>
        </w:rPr>
        <w:t>кий національний університет імені Івана</w:t>
      </w:r>
      <w:r w:rsidRPr="004133BB">
        <w:rPr>
          <w:rFonts w:ascii="Times New Roman" w:hAnsi="Times New Roman" w:cs="Times New Roman"/>
          <w:sz w:val="28"/>
          <w:szCs w:val="28"/>
          <w:lang w:val="uk-UA"/>
        </w:rPr>
        <w:t xml:space="preserve"> Франка</w:t>
      </w:r>
      <w:r>
        <w:rPr>
          <w:rFonts w:ascii="Times New Roman" w:hAnsi="Times New Roman" w:cs="Times New Roman"/>
          <w:sz w:val="28"/>
          <w:szCs w:val="28"/>
          <w:lang w:val="uk-UA"/>
        </w:rPr>
        <w:t>,</w:t>
      </w:r>
      <w:r w:rsidRPr="004133BB">
        <w:rPr>
          <w:rFonts w:ascii="Times New Roman" w:hAnsi="Times New Roman" w:cs="Times New Roman"/>
          <w:sz w:val="28"/>
          <w:szCs w:val="28"/>
          <w:lang w:val="uk-UA"/>
        </w:rPr>
        <w:t xml:space="preserve"> Дніпропетровська державна фінансова академія, Міжнародний гуманітарний університет, Луцький національний технічний університет, Національний медичний університет ім. Богомольця, Національний університет харчових технологій, Одеська національна морська академія, Полтавський національний технічний університет ім. Кондратюка</w:t>
      </w:r>
      <w:r>
        <w:rPr>
          <w:rFonts w:ascii="Times New Roman" w:hAnsi="Times New Roman" w:cs="Times New Roman"/>
          <w:sz w:val="28"/>
          <w:szCs w:val="28"/>
          <w:lang w:val="uk-UA"/>
        </w:rPr>
        <w:t xml:space="preserve">. </w:t>
      </w:r>
      <w:r w:rsidRPr="008015B5">
        <w:rPr>
          <w:rFonts w:ascii="Times New Roman" w:hAnsi="Times New Roman" w:cs="Times New Roman"/>
          <w:sz w:val="28"/>
          <w:szCs w:val="28"/>
          <w:lang w:val="uk-UA"/>
        </w:rPr>
        <w:t xml:space="preserve">За весь час існування </w:t>
      </w:r>
      <w:proofErr w:type="spellStart"/>
      <w:r w:rsidRPr="008015B5">
        <w:rPr>
          <w:rFonts w:ascii="Times New Roman" w:hAnsi="Times New Roman" w:cs="Times New Roman"/>
          <w:sz w:val="28"/>
          <w:szCs w:val="28"/>
          <w:lang w:val="uk-UA"/>
        </w:rPr>
        <w:t>Magna</w:t>
      </w:r>
      <w:proofErr w:type="spellEnd"/>
      <w:r w:rsidRPr="008015B5">
        <w:rPr>
          <w:rFonts w:ascii="Times New Roman" w:hAnsi="Times New Roman" w:cs="Times New Roman"/>
          <w:sz w:val="28"/>
          <w:szCs w:val="28"/>
          <w:lang w:val="uk-UA"/>
        </w:rPr>
        <w:t xml:space="preserve"> </w:t>
      </w:r>
      <w:proofErr w:type="spellStart"/>
      <w:r w:rsidRPr="008015B5">
        <w:rPr>
          <w:rFonts w:ascii="Times New Roman" w:hAnsi="Times New Roman" w:cs="Times New Roman"/>
          <w:sz w:val="28"/>
          <w:szCs w:val="28"/>
          <w:lang w:val="uk-UA"/>
        </w:rPr>
        <w:t>Charta</w:t>
      </w:r>
      <w:proofErr w:type="spellEnd"/>
      <w:r w:rsidRPr="008015B5">
        <w:rPr>
          <w:rFonts w:ascii="Times New Roman" w:hAnsi="Times New Roman" w:cs="Times New Roman"/>
          <w:sz w:val="28"/>
          <w:szCs w:val="28"/>
          <w:lang w:val="uk-UA"/>
        </w:rPr>
        <w:t xml:space="preserve"> </w:t>
      </w:r>
      <w:proofErr w:type="spellStart"/>
      <w:r w:rsidRPr="008015B5">
        <w:rPr>
          <w:rFonts w:ascii="Times New Roman" w:hAnsi="Times New Roman" w:cs="Times New Roman"/>
          <w:sz w:val="28"/>
          <w:szCs w:val="28"/>
          <w:lang w:val="uk-UA"/>
        </w:rPr>
        <w:lastRenderedPageBreak/>
        <w:t>Universitatum</w:t>
      </w:r>
      <w:proofErr w:type="spellEnd"/>
      <w:r w:rsidRPr="008015B5">
        <w:rPr>
          <w:rFonts w:ascii="Times New Roman" w:hAnsi="Times New Roman" w:cs="Times New Roman"/>
          <w:sz w:val="28"/>
          <w:szCs w:val="28"/>
          <w:lang w:val="uk-UA"/>
        </w:rPr>
        <w:t xml:space="preserve"> її підписали ректори 49 українських </w:t>
      </w:r>
      <w:r w:rsidR="004C5A41">
        <w:rPr>
          <w:rFonts w:ascii="Times New Roman" w:hAnsi="Times New Roman" w:cs="Times New Roman"/>
          <w:sz w:val="28"/>
          <w:szCs w:val="28"/>
          <w:lang w:val="uk-UA"/>
        </w:rPr>
        <w:t>ВНЗ</w:t>
      </w:r>
      <w:r w:rsidR="00566E83" w:rsidRPr="00566E83">
        <w:rPr>
          <w:rFonts w:ascii="Times New Roman" w:hAnsi="Times New Roman" w:cs="Times New Roman"/>
          <w:sz w:val="28"/>
          <w:szCs w:val="28"/>
          <w:lang w:val="uk-UA"/>
        </w:rPr>
        <w:t xml:space="preserve"> [5]</w:t>
      </w:r>
      <w:r w:rsidRPr="008015B5">
        <w:rPr>
          <w:rFonts w:ascii="Times New Roman" w:hAnsi="Times New Roman" w:cs="Times New Roman"/>
          <w:sz w:val="28"/>
          <w:szCs w:val="28"/>
          <w:lang w:val="uk-UA"/>
        </w:rPr>
        <w:t>.</w:t>
      </w:r>
      <w:r w:rsidRPr="004133B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Хартія відносить до основних принципів </w:t>
      </w:r>
      <w:r w:rsidRPr="007944C3">
        <w:rPr>
          <w:rFonts w:ascii="Times New Roman" w:hAnsi="Times New Roman" w:cs="Times New Roman"/>
          <w:sz w:val="28"/>
          <w:szCs w:val="28"/>
          <w:lang w:val="uk-UA"/>
        </w:rPr>
        <w:t>університетського життя</w:t>
      </w:r>
      <w:r>
        <w:rPr>
          <w:rFonts w:ascii="Times New Roman" w:hAnsi="Times New Roman" w:cs="Times New Roman"/>
          <w:sz w:val="28"/>
          <w:szCs w:val="28"/>
          <w:lang w:val="uk-UA"/>
        </w:rPr>
        <w:t xml:space="preserve"> (1) самостійність університету та (2) с</w:t>
      </w:r>
      <w:r w:rsidRPr="007944C3">
        <w:rPr>
          <w:rFonts w:ascii="Times New Roman" w:hAnsi="Times New Roman" w:cs="Times New Roman"/>
          <w:sz w:val="28"/>
          <w:szCs w:val="28"/>
          <w:lang w:val="uk-UA"/>
        </w:rPr>
        <w:t>вобод</w:t>
      </w:r>
      <w:r>
        <w:rPr>
          <w:rFonts w:ascii="Times New Roman" w:hAnsi="Times New Roman" w:cs="Times New Roman"/>
          <w:sz w:val="28"/>
          <w:szCs w:val="28"/>
          <w:lang w:val="uk-UA"/>
        </w:rPr>
        <w:t>у</w:t>
      </w:r>
      <w:r w:rsidRPr="007944C3">
        <w:rPr>
          <w:rFonts w:ascii="Times New Roman" w:hAnsi="Times New Roman" w:cs="Times New Roman"/>
          <w:sz w:val="28"/>
          <w:szCs w:val="28"/>
          <w:lang w:val="uk-UA"/>
        </w:rPr>
        <w:t xml:space="preserve"> в дослідницькій і викладацькій діяльності</w:t>
      </w:r>
      <w:r>
        <w:rPr>
          <w:rFonts w:ascii="Times New Roman" w:hAnsi="Times New Roman" w:cs="Times New Roman"/>
          <w:sz w:val="28"/>
          <w:szCs w:val="28"/>
          <w:lang w:val="uk-UA"/>
        </w:rPr>
        <w:t>. Відповідно до п. 1 цієї хартії у</w:t>
      </w:r>
      <w:r w:rsidRPr="001E62AC">
        <w:rPr>
          <w:rFonts w:ascii="Times New Roman" w:hAnsi="Times New Roman" w:cs="Times New Roman"/>
          <w:sz w:val="28"/>
          <w:szCs w:val="28"/>
          <w:lang w:val="uk-UA"/>
        </w:rPr>
        <w:t xml:space="preserve">ніверситет є </w:t>
      </w:r>
      <w:r w:rsidRPr="001E62AC">
        <w:rPr>
          <w:rFonts w:ascii="Times New Roman" w:hAnsi="Times New Roman" w:cs="Times New Roman"/>
          <w:i/>
          <w:sz w:val="28"/>
          <w:szCs w:val="28"/>
          <w:lang w:val="uk-UA"/>
        </w:rPr>
        <w:t>самостійною</w:t>
      </w:r>
      <w:r w:rsidRPr="001E62AC">
        <w:rPr>
          <w:rFonts w:ascii="Times New Roman" w:hAnsi="Times New Roman" w:cs="Times New Roman"/>
          <w:sz w:val="28"/>
          <w:szCs w:val="28"/>
          <w:lang w:val="uk-UA"/>
        </w:rPr>
        <w:t xml:space="preserve"> установою всередині суспільств із різною організацією, що є наслідком розходжень у географічній та історичній спадщині.</w:t>
      </w:r>
      <w:r>
        <w:rPr>
          <w:rFonts w:ascii="Times New Roman" w:hAnsi="Times New Roman" w:cs="Times New Roman"/>
          <w:sz w:val="28"/>
          <w:szCs w:val="28"/>
          <w:lang w:val="uk-UA"/>
        </w:rPr>
        <w:t xml:space="preserve"> Згідно з п. 3 с</w:t>
      </w:r>
      <w:r w:rsidRPr="007944C3">
        <w:rPr>
          <w:rFonts w:ascii="Times New Roman" w:hAnsi="Times New Roman" w:cs="Times New Roman"/>
          <w:sz w:val="28"/>
          <w:szCs w:val="28"/>
          <w:lang w:val="uk-UA"/>
        </w:rPr>
        <w:t>вобода в дослідницькій і викладацькій діяльності є основним принципом університетського життя. Керівні органи й університети, кожний у рамках своєї компетентності, повинні гарантувати дотримання цієї фундаментальної вимоги</w:t>
      </w:r>
      <w:r>
        <w:rPr>
          <w:rFonts w:ascii="Times New Roman" w:hAnsi="Times New Roman" w:cs="Times New Roman"/>
          <w:sz w:val="28"/>
          <w:szCs w:val="28"/>
          <w:lang w:val="uk-UA"/>
        </w:rPr>
        <w:t>.</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Парламентська Асамблея Ради Європи також у своїх офіційних документах наголошує на необхідності забезпечення автономії ВНЗ на таких засадах:</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академічна свобода щодо досліджень передбачає свободу вираження і дій, свободу інформації, досліджень і розподілу знань без обмежень;</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інституційна університетська автономія має бути виявом незалежної прихильності традиційній і основній культурній та соціальній місії університету;</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порушення академічної свободи та університетської автономії завжди призводить до інтелектуального спаду і як наслідок – до соціальної та економічної стагнації;</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університети можуть понести високі  витрати і втрати, якщо вони відмежуються від змінюваних потреб суспільства, які повинні обслуго</w:t>
      </w:r>
      <w:r w:rsidR="00566E83">
        <w:rPr>
          <w:rFonts w:ascii="Times New Roman" w:hAnsi="Times New Roman" w:cs="Times New Roman"/>
          <w:sz w:val="28"/>
          <w:szCs w:val="28"/>
          <w:lang w:val="uk-UA"/>
        </w:rPr>
        <w:t>вувати, виховувати та розвивати</w:t>
      </w:r>
      <w:r w:rsidR="00566E83" w:rsidRPr="00566E83">
        <w:rPr>
          <w:rFonts w:ascii="Times New Roman" w:hAnsi="Times New Roman" w:cs="Times New Roman"/>
          <w:sz w:val="28"/>
          <w:szCs w:val="28"/>
          <w:lang w:val="uk-UA"/>
        </w:rPr>
        <w:t xml:space="preserve"> [6].</w:t>
      </w:r>
      <w:r>
        <w:rPr>
          <w:rFonts w:ascii="Times New Roman" w:hAnsi="Times New Roman" w:cs="Times New Roman"/>
          <w:sz w:val="28"/>
          <w:szCs w:val="28"/>
          <w:lang w:val="uk-UA"/>
        </w:rPr>
        <w:t xml:space="preserve">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Лісабонська декларація</w:t>
      </w:r>
      <w:r w:rsidR="00566E83" w:rsidRPr="00566E83">
        <w:rPr>
          <w:rFonts w:ascii="Times New Roman" w:hAnsi="Times New Roman" w:cs="Times New Roman"/>
          <w:sz w:val="28"/>
          <w:szCs w:val="28"/>
        </w:rPr>
        <w:t xml:space="preserve"> [7]</w:t>
      </w:r>
      <w:r>
        <w:rPr>
          <w:rFonts w:ascii="Times New Roman" w:hAnsi="Times New Roman" w:cs="Times New Roman"/>
          <w:sz w:val="28"/>
          <w:szCs w:val="28"/>
          <w:lang w:val="uk-UA"/>
        </w:rPr>
        <w:t>, що стала результатом обговорення на четвертому з</w:t>
      </w:r>
      <w:r w:rsidRPr="007E5916">
        <w:rPr>
          <w:rFonts w:ascii="Times New Roman" w:hAnsi="Times New Roman" w:cs="Times New Roman"/>
          <w:sz w:val="28"/>
          <w:szCs w:val="28"/>
          <w:lang w:val="uk-UA"/>
        </w:rPr>
        <w:t>'</w:t>
      </w:r>
      <w:r>
        <w:rPr>
          <w:rFonts w:ascii="Times New Roman" w:hAnsi="Times New Roman" w:cs="Times New Roman"/>
          <w:sz w:val="28"/>
          <w:szCs w:val="28"/>
          <w:lang w:val="uk-UA"/>
        </w:rPr>
        <w:t xml:space="preserve">їзді Європейської університетської асоціації </w:t>
      </w:r>
      <w:r w:rsidRPr="007E5916">
        <w:rPr>
          <w:rFonts w:ascii="Times New Roman" w:hAnsi="Times New Roman" w:cs="Times New Roman"/>
          <w:sz w:val="28"/>
          <w:szCs w:val="28"/>
          <w:lang w:val="uk-UA"/>
        </w:rPr>
        <w:t xml:space="preserve"> </w:t>
      </w:r>
      <w:r>
        <w:rPr>
          <w:rFonts w:ascii="Times New Roman" w:hAnsi="Times New Roman" w:cs="Times New Roman"/>
          <w:sz w:val="28"/>
          <w:szCs w:val="28"/>
          <w:lang w:val="uk-UA"/>
        </w:rPr>
        <w:t>29-31 березня 2005 р., а пізніше  13 квітня 2007 р. прийнята Радою Європейської університетської асоціації, також акцентує увагу на автономії статусу ВНЗ. Пункт 26 декларації закликає уряди запровадити принцип інституційної автономії, що включає академічну автономію (навчальні плани,</w:t>
      </w:r>
      <w:r w:rsidR="00744E43">
        <w:rPr>
          <w:rFonts w:ascii="Times New Roman" w:hAnsi="Times New Roman" w:cs="Times New Roman"/>
          <w:sz w:val="28"/>
          <w:szCs w:val="28"/>
          <w:lang w:val="uk-UA"/>
        </w:rPr>
        <w:t xml:space="preserve"> </w:t>
      </w:r>
      <w:r>
        <w:rPr>
          <w:rFonts w:ascii="Times New Roman" w:hAnsi="Times New Roman" w:cs="Times New Roman"/>
          <w:sz w:val="28"/>
          <w:szCs w:val="28"/>
          <w:lang w:val="uk-UA"/>
        </w:rPr>
        <w:t>програми, дослідження), фінансову автономію (бюджетне планування), організаційна автономія (структура університету) та кадрова автономія (відповідальність за наймання на роботу, виплату заробітної плати, просування по службі).</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Істотний вплив на всесвітній рух автономізації університетів зробила Лімська декларація</w:t>
      </w:r>
      <w:r w:rsidR="00566E83" w:rsidRPr="00566E83">
        <w:rPr>
          <w:rFonts w:ascii="Times New Roman" w:hAnsi="Times New Roman" w:cs="Times New Roman"/>
          <w:sz w:val="28"/>
          <w:szCs w:val="28"/>
        </w:rPr>
        <w:t xml:space="preserve"> [8]</w:t>
      </w:r>
      <w:r>
        <w:rPr>
          <w:rFonts w:ascii="Times New Roman" w:hAnsi="Times New Roman" w:cs="Times New Roman"/>
          <w:sz w:val="28"/>
          <w:szCs w:val="28"/>
          <w:lang w:val="uk-UA"/>
        </w:rPr>
        <w:t xml:space="preserve">. Початкова ідея декларації виникла на симпозіумі Всесвітньої університетської служби (ВУС), який відбувся у Нанті у 1984 році і на якому була розпочата робота ВУС "Академічна солідарність і співробітництво" під керівництвом спеціальної комісії. Організувавши міжнародний симпозіум у Мадриді у вересні 1986 року, комісія звернулася з проханням до </w:t>
      </w:r>
      <w:proofErr w:type="spellStart"/>
      <w:r>
        <w:rPr>
          <w:rFonts w:ascii="Times New Roman" w:hAnsi="Times New Roman" w:cs="Times New Roman"/>
          <w:sz w:val="28"/>
          <w:szCs w:val="28"/>
          <w:lang w:val="uk-UA"/>
        </w:rPr>
        <w:t>Лангфреда</w:t>
      </w:r>
      <w:proofErr w:type="spellEnd"/>
      <w:r>
        <w:rPr>
          <w:rFonts w:ascii="Times New Roman" w:hAnsi="Times New Roman" w:cs="Times New Roman"/>
          <w:sz w:val="28"/>
          <w:szCs w:val="28"/>
          <w:lang w:val="uk-UA"/>
        </w:rPr>
        <w:t xml:space="preserve"> Новака, теперішнього директора Голландського інститут прав людини, представити проект Декларації. Проект був розглянутий тричі перед тим, як у вересні 1988 року його затвердили Міжнародні загальні збори Всесвітньої університетської служби</w:t>
      </w:r>
      <w:r w:rsidR="00566E83" w:rsidRPr="00566E83">
        <w:rPr>
          <w:rFonts w:ascii="Times New Roman" w:hAnsi="Times New Roman" w:cs="Times New Roman"/>
          <w:sz w:val="28"/>
          <w:szCs w:val="28"/>
          <w:lang w:val="uk-UA"/>
        </w:rPr>
        <w:t xml:space="preserve"> [9, </w:t>
      </w:r>
      <w:r w:rsidR="00566E83">
        <w:rPr>
          <w:rFonts w:ascii="Times New Roman" w:hAnsi="Times New Roman" w:cs="Times New Roman"/>
          <w:sz w:val="28"/>
          <w:szCs w:val="28"/>
          <w:lang w:val="uk-UA"/>
        </w:rPr>
        <w:t>с. 15</w:t>
      </w:r>
      <w:r w:rsidR="00566E83" w:rsidRPr="00566E83">
        <w:rPr>
          <w:rFonts w:ascii="Times New Roman" w:hAnsi="Times New Roman" w:cs="Times New Roman"/>
          <w:sz w:val="28"/>
          <w:szCs w:val="28"/>
          <w:lang w:val="uk-UA"/>
        </w:rPr>
        <w:t>]</w:t>
      </w:r>
      <w:r>
        <w:rPr>
          <w:rFonts w:ascii="Times New Roman" w:hAnsi="Times New Roman" w:cs="Times New Roman"/>
          <w:sz w:val="28"/>
          <w:szCs w:val="28"/>
          <w:lang w:val="uk-UA"/>
        </w:rPr>
        <w:t>.</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Лімська декларація дає визначення академічної свободи та автономії, зокрема "академічна свобода" – це свобода членів академічної спільноти, особисто або колективно, у заняттях, розвитку і поширенні знань шляхом науково-дослідної роботи, вивчення, обговорення, документації, виготовлення, створення, навчання, викладання, писання. Під "автономією" Лімська декларація розуміє незалежність </w:t>
      </w:r>
      <w:r w:rsidR="004C5A41">
        <w:rPr>
          <w:rFonts w:ascii="Times New Roman" w:hAnsi="Times New Roman" w:cs="Times New Roman"/>
          <w:sz w:val="28"/>
          <w:szCs w:val="28"/>
          <w:lang w:val="uk-UA"/>
        </w:rPr>
        <w:t>ВНЗ</w:t>
      </w:r>
      <w:r>
        <w:rPr>
          <w:rFonts w:ascii="Times New Roman" w:hAnsi="Times New Roman" w:cs="Times New Roman"/>
          <w:sz w:val="28"/>
          <w:szCs w:val="28"/>
          <w:lang w:val="uk-UA"/>
        </w:rPr>
        <w:t xml:space="preserve"> від держави та інших суспільних сил приймати рішення стосовно внутрішнього управління, фінансів, адміністрації і встановлювати власну поведінку у сфері освіти, науково-дослідної роботи, викладанні й інших пов</w:t>
      </w:r>
      <w:r w:rsidRPr="004E4D55">
        <w:rPr>
          <w:rFonts w:ascii="Times New Roman" w:hAnsi="Times New Roman" w:cs="Times New Roman"/>
          <w:sz w:val="28"/>
          <w:szCs w:val="28"/>
          <w:lang w:val="uk-UA"/>
        </w:rPr>
        <w:t>'</w:t>
      </w:r>
      <w:r>
        <w:rPr>
          <w:rFonts w:ascii="Times New Roman" w:hAnsi="Times New Roman" w:cs="Times New Roman"/>
          <w:sz w:val="28"/>
          <w:szCs w:val="28"/>
          <w:lang w:val="uk-UA"/>
        </w:rPr>
        <w:t>язаних з цим видами діяльності.</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одним документом, що формує вектор автономізації у сфері вищої освіти є Всесвітня декларація про вищу освіту для </w:t>
      </w:r>
      <w:r>
        <w:rPr>
          <w:rFonts w:ascii="Times New Roman" w:hAnsi="Times New Roman" w:cs="Times New Roman"/>
          <w:sz w:val="28"/>
          <w:szCs w:val="28"/>
          <w:lang w:val="en-US"/>
        </w:rPr>
        <w:t>XXI</w:t>
      </w:r>
      <w:r>
        <w:rPr>
          <w:rFonts w:ascii="Times New Roman" w:hAnsi="Times New Roman" w:cs="Times New Roman"/>
          <w:sz w:val="28"/>
          <w:szCs w:val="28"/>
          <w:lang w:val="uk-UA"/>
        </w:rPr>
        <w:t xml:space="preserve"> ст.: підходи та практичні заходи</w:t>
      </w:r>
      <w:r w:rsidR="00566E83">
        <w:rPr>
          <w:rFonts w:ascii="Times New Roman" w:hAnsi="Times New Roman" w:cs="Times New Roman"/>
          <w:sz w:val="28"/>
          <w:szCs w:val="28"/>
          <w:lang w:val="uk-UA"/>
        </w:rPr>
        <w:t xml:space="preserve"> </w:t>
      </w:r>
      <w:r w:rsidR="00566E83" w:rsidRPr="00566E83">
        <w:rPr>
          <w:rFonts w:ascii="Times New Roman" w:hAnsi="Times New Roman" w:cs="Times New Roman"/>
          <w:sz w:val="28"/>
          <w:szCs w:val="28"/>
        </w:rPr>
        <w:t>[10]</w:t>
      </w:r>
      <w:r>
        <w:rPr>
          <w:rFonts w:ascii="Times New Roman" w:hAnsi="Times New Roman" w:cs="Times New Roman"/>
          <w:sz w:val="28"/>
          <w:szCs w:val="28"/>
          <w:lang w:val="uk-UA"/>
        </w:rPr>
        <w:t xml:space="preserve">. Зокрема ст. 2 цієї декларації говорить: у відповідності з Рекомендацією про статус викладацьких кадрів закладів вищої освіти, що прийнята Генеральною конференцією ЮНЕСКО у листопаді 1997 р., ВНЗ, їх співробітники та студенти повинні…користуватись повною </w:t>
      </w:r>
      <w:r w:rsidRPr="00DB1EE6">
        <w:rPr>
          <w:rFonts w:ascii="Times New Roman" w:hAnsi="Times New Roman" w:cs="Times New Roman"/>
          <w:i/>
          <w:sz w:val="28"/>
          <w:szCs w:val="28"/>
          <w:lang w:val="uk-UA"/>
        </w:rPr>
        <w:t>академічною свободою</w:t>
      </w:r>
      <w:r>
        <w:rPr>
          <w:rFonts w:ascii="Times New Roman" w:hAnsi="Times New Roman" w:cs="Times New Roman"/>
          <w:sz w:val="28"/>
          <w:szCs w:val="28"/>
          <w:lang w:val="uk-UA"/>
        </w:rPr>
        <w:t xml:space="preserve"> та </w:t>
      </w:r>
      <w:r w:rsidRPr="00DF0FF9">
        <w:rPr>
          <w:rFonts w:ascii="Times New Roman" w:hAnsi="Times New Roman" w:cs="Times New Roman"/>
          <w:i/>
          <w:sz w:val="28"/>
          <w:szCs w:val="28"/>
          <w:lang w:val="uk-UA"/>
        </w:rPr>
        <w:t>автономією</w:t>
      </w:r>
      <w:r>
        <w:rPr>
          <w:rFonts w:ascii="Times New Roman" w:hAnsi="Times New Roman" w:cs="Times New Roman"/>
          <w:sz w:val="28"/>
          <w:szCs w:val="28"/>
          <w:lang w:val="uk-UA"/>
        </w:rPr>
        <w:t>, що розуміються як комплекс прав та обов</w:t>
      </w:r>
      <w:r w:rsidRPr="003468D3">
        <w:rPr>
          <w:rFonts w:ascii="Times New Roman" w:hAnsi="Times New Roman" w:cs="Times New Roman"/>
          <w:sz w:val="28"/>
          <w:szCs w:val="28"/>
          <w:lang w:val="uk-UA"/>
        </w:rPr>
        <w:t>'</w:t>
      </w:r>
      <w:r>
        <w:rPr>
          <w:rFonts w:ascii="Times New Roman" w:hAnsi="Times New Roman" w:cs="Times New Roman"/>
          <w:sz w:val="28"/>
          <w:szCs w:val="28"/>
          <w:lang w:val="uk-UA"/>
        </w:rPr>
        <w:t xml:space="preserve">язків, будучи при цьому повністю відповідальними та підзвітними перед суспільством. Таким чином документ виділяє два види свободи: (1) індивідуальна академічна свобода, що захищає окремого викладача, (2) інституційна академічна свобода, що захищає університет </w:t>
      </w:r>
      <w:r>
        <w:rPr>
          <w:rFonts w:ascii="Times New Roman" w:hAnsi="Times New Roman" w:cs="Times New Roman"/>
          <w:sz w:val="28"/>
          <w:szCs w:val="28"/>
          <w:lang w:val="uk-UA"/>
        </w:rPr>
        <w:lastRenderedPageBreak/>
        <w:t xml:space="preserve">від втручання уряду, право, що стосується спільноти викладачів та </w:t>
      </w:r>
      <w:proofErr w:type="spellStart"/>
      <w:r>
        <w:rPr>
          <w:rFonts w:ascii="Times New Roman" w:hAnsi="Times New Roman" w:cs="Times New Roman"/>
          <w:sz w:val="28"/>
          <w:szCs w:val="28"/>
          <w:lang w:val="uk-UA"/>
        </w:rPr>
        <w:t>освітньо-наукової</w:t>
      </w:r>
      <w:proofErr w:type="spellEnd"/>
      <w:r>
        <w:rPr>
          <w:rFonts w:ascii="Times New Roman" w:hAnsi="Times New Roman" w:cs="Times New Roman"/>
          <w:sz w:val="28"/>
          <w:szCs w:val="28"/>
          <w:lang w:val="uk-UA"/>
        </w:rPr>
        <w:t xml:space="preserve"> установи в цілому.</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вдосконалення управління та фінансування у сфері вищої освіти вищим </w:t>
      </w:r>
      <w:r w:rsidR="004C5A41">
        <w:rPr>
          <w:rFonts w:ascii="Times New Roman" w:hAnsi="Times New Roman" w:cs="Times New Roman"/>
          <w:sz w:val="28"/>
          <w:szCs w:val="28"/>
          <w:lang w:val="uk-UA"/>
        </w:rPr>
        <w:t>НЗ</w:t>
      </w:r>
      <w:r>
        <w:rPr>
          <w:rFonts w:ascii="Times New Roman" w:hAnsi="Times New Roman" w:cs="Times New Roman"/>
          <w:sz w:val="28"/>
          <w:szCs w:val="28"/>
          <w:lang w:val="uk-UA"/>
        </w:rPr>
        <w:t xml:space="preserve"> повинна бути надана автономія в їх внутрішніх справах,  однак така автономія повинна супроводжуватись чіткою та прозорою підзвітністю уряду, парламентам, учням і суспільству в цілому (ст. 13). З іншого боку на держави, включаючи уряди, парламенти та інші керівні органи покладається обов</w:t>
      </w:r>
      <w:r w:rsidRPr="00C9646E">
        <w:rPr>
          <w:rFonts w:ascii="Times New Roman" w:hAnsi="Times New Roman" w:cs="Times New Roman"/>
          <w:sz w:val="28"/>
          <w:szCs w:val="28"/>
          <w:lang w:val="uk-UA"/>
        </w:rPr>
        <w:t>'</w:t>
      </w:r>
      <w:r>
        <w:rPr>
          <w:rFonts w:ascii="Times New Roman" w:hAnsi="Times New Roman" w:cs="Times New Roman"/>
          <w:sz w:val="28"/>
          <w:szCs w:val="28"/>
          <w:lang w:val="uk-UA"/>
        </w:rPr>
        <w:t>язок створити та забезпечити такі умови, які необхідні для здійснення академічної свободи та інституційної автономії для того, щоб ВНЗ поряд з тими особами, які займаються вищою освітою та науковими дослідженнями, могли виконувати свої обов</w:t>
      </w:r>
      <w:r w:rsidRPr="00C9646E">
        <w:rPr>
          <w:rFonts w:ascii="Times New Roman" w:hAnsi="Times New Roman" w:cs="Times New Roman"/>
          <w:sz w:val="28"/>
          <w:szCs w:val="28"/>
          <w:lang w:val="uk-UA"/>
        </w:rPr>
        <w:t>'</w:t>
      </w:r>
      <w:r>
        <w:rPr>
          <w:rFonts w:ascii="Times New Roman" w:hAnsi="Times New Roman" w:cs="Times New Roman"/>
          <w:sz w:val="28"/>
          <w:szCs w:val="28"/>
          <w:lang w:val="uk-UA"/>
        </w:rPr>
        <w:t xml:space="preserve">язки по відношенню до суспільства. </w:t>
      </w:r>
    </w:p>
    <w:p w:rsidR="00CF16BC" w:rsidRDefault="00CF16BC" w:rsidP="000544DF">
      <w:pPr>
        <w:spacing w:after="0" w:line="360" w:lineRule="auto"/>
        <w:ind w:firstLine="426"/>
        <w:jc w:val="both"/>
        <w:rPr>
          <w:rFonts w:ascii="Times New Roman" w:hAnsi="Times New Roman" w:cs="Times New Roman"/>
          <w:sz w:val="28"/>
          <w:szCs w:val="28"/>
          <w:lang w:val="uk-UA"/>
        </w:rPr>
      </w:pPr>
      <w:r w:rsidRPr="00434D48">
        <w:rPr>
          <w:rFonts w:ascii="Times New Roman" w:hAnsi="Times New Roman" w:cs="Times New Roman"/>
          <w:sz w:val="28"/>
          <w:szCs w:val="28"/>
          <w:lang w:val="uk-UA"/>
        </w:rPr>
        <w:t xml:space="preserve">Згідно з ч. 2 ст. 9 Модельного закону про освіту (Постанова № 13-8 від 3 квітня 1999 р., прийнята на тринадцятому пленарному засіданні Міжпарламентської Асамблеї держав-учасниць СНД): основним принципом управління системами освіти в державах-учасницях є визнання всіма органами державної влади </w:t>
      </w:r>
      <w:r w:rsidRPr="00434D48">
        <w:rPr>
          <w:rFonts w:ascii="Times New Roman" w:hAnsi="Times New Roman" w:cs="Times New Roman"/>
          <w:i/>
          <w:sz w:val="28"/>
          <w:szCs w:val="28"/>
          <w:lang w:val="uk-UA"/>
        </w:rPr>
        <w:t>автономії</w:t>
      </w:r>
      <w:r w:rsidRPr="00434D48">
        <w:rPr>
          <w:rFonts w:ascii="Times New Roman" w:hAnsi="Times New Roman" w:cs="Times New Roman"/>
          <w:sz w:val="28"/>
          <w:szCs w:val="28"/>
          <w:lang w:val="uk-UA"/>
        </w:rPr>
        <w:t xml:space="preserve"> освітніх установ і повага </w:t>
      </w:r>
      <w:r w:rsidRPr="00434D48">
        <w:rPr>
          <w:rFonts w:ascii="Times New Roman" w:hAnsi="Times New Roman" w:cs="Times New Roman"/>
          <w:i/>
          <w:sz w:val="28"/>
          <w:szCs w:val="28"/>
          <w:lang w:val="uk-UA"/>
        </w:rPr>
        <w:t>академічних свобод</w:t>
      </w:r>
      <w:r w:rsidRPr="00434D48">
        <w:rPr>
          <w:rFonts w:ascii="Times New Roman" w:hAnsi="Times New Roman" w:cs="Times New Roman"/>
          <w:sz w:val="28"/>
          <w:szCs w:val="28"/>
          <w:lang w:val="uk-UA"/>
        </w:rPr>
        <w:t>.</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Наступний документ Хартія університетів України "Академічні свободи, університетська автономія та освіта"</w:t>
      </w:r>
      <w:r w:rsidR="00566E83" w:rsidRPr="00566E83">
        <w:rPr>
          <w:rFonts w:ascii="Times New Roman" w:hAnsi="Times New Roman" w:cs="Times New Roman"/>
          <w:sz w:val="28"/>
          <w:szCs w:val="28"/>
          <w:lang w:val="uk-UA"/>
        </w:rPr>
        <w:t xml:space="preserve"> [</w:t>
      </w:r>
      <w:r w:rsidR="00566E83">
        <w:rPr>
          <w:rFonts w:ascii="Times New Roman" w:hAnsi="Times New Roman" w:cs="Times New Roman"/>
          <w:sz w:val="28"/>
          <w:szCs w:val="28"/>
          <w:lang w:val="uk-UA"/>
        </w:rPr>
        <w:t>9, с. 256-263</w:t>
      </w:r>
      <w:r w:rsidR="00566E83" w:rsidRPr="00566E83">
        <w:rPr>
          <w:rFonts w:ascii="Times New Roman" w:hAnsi="Times New Roman" w:cs="Times New Roman"/>
          <w:sz w:val="28"/>
          <w:szCs w:val="28"/>
          <w:lang w:val="uk-UA"/>
        </w:rPr>
        <w:t>]</w:t>
      </w:r>
      <w:r>
        <w:rPr>
          <w:rFonts w:ascii="Times New Roman" w:hAnsi="Times New Roman" w:cs="Times New Roman"/>
          <w:sz w:val="28"/>
          <w:szCs w:val="28"/>
          <w:lang w:val="uk-UA"/>
        </w:rPr>
        <w:t xml:space="preserve"> (коротка назва - </w:t>
      </w:r>
      <w:proofErr w:type="spellStart"/>
      <w:r>
        <w:rPr>
          <w:rFonts w:ascii="Times New Roman" w:hAnsi="Times New Roman" w:cs="Times New Roman"/>
          <w:sz w:val="28"/>
          <w:szCs w:val="28"/>
          <w:lang w:val="uk-UA"/>
        </w:rPr>
        <w:t>Ольвійська</w:t>
      </w:r>
      <w:proofErr w:type="spellEnd"/>
      <w:r>
        <w:rPr>
          <w:rFonts w:ascii="Times New Roman" w:hAnsi="Times New Roman" w:cs="Times New Roman"/>
          <w:sz w:val="28"/>
          <w:szCs w:val="28"/>
          <w:lang w:val="uk-UA"/>
        </w:rPr>
        <w:t xml:space="preserve"> хартія) також здійсни</w:t>
      </w:r>
      <w:r w:rsidR="000F292C">
        <w:rPr>
          <w:rFonts w:ascii="Times New Roman" w:hAnsi="Times New Roman" w:cs="Times New Roman"/>
          <w:sz w:val="28"/>
          <w:szCs w:val="28"/>
          <w:lang w:val="uk-UA"/>
        </w:rPr>
        <w:t xml:space="preserve">в </w:t>
      </w:r>
      <w:r w:rsidR="00E84BD0">
        <w:rPr>
          <w:rFonts w:ascii="Times New Roman" w:hAnsi="Times New Roman" w:cs="Times New Roman"/>
          <w:sz w:val="28"/>
          <w:szCs w:val="28"/>
          <w:lang w:val="uk-UA"/>
        </w:rPr>
        <w:t>в</w:t>
      </w:r>
      <w:r>
        <w:rPr>
          <w:rFonts w:ascii="Times New Roman" w:hAnsi="Times New Roman" w:cs="Times New Roman"/>
          <w:sz w:val="28"/>
          <w:szCs w:val="28"/>
          <w:lang w:val="uk-UA"/>
        </w:rPr>
        <w:t>ідчутний вплив на рух автономізації вищої освіти на національному рівні.</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 1.3. ст. 1 вказаного документу, яка дає визначення основних дефініцій, під </w:t>
      </w:r>
      <w:r w:rsidRPr="00D059EC">
        <w:rPr>
          <w:rFonts w:ascii="Times New Roman" w:hAnsi="Times New Roman" w:cs="Times New Roman"/>
          <w:i/>
          <w:sz w:val="28"/>
          <w:szCs w:val="28"/>
          <w:lang w:val="uk-UA"/>
        </w:rPr>
        <w:t>університетською автономією</w:t>
      </w:r>
      <w:r>
        <w:rPr>
          <w:rFonts w:ascii="Times New Roman" w:hAnsi="Times New Roman" w:cs="Times New Roman"/>
          <w:sz w:val="28"/>
          <w:szCs w:val="28"/>
          <w:lang w:val="uk-UA"/>
        </w:rPr>
        <w:t xml:space="preserve"> розуміє форму встановлення та повсякчасного досягнення академічних свобод, що визначається як необхідна ступінь незалежності університету: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правоздатності вирішувати завдання розвитку особистості, суспільства;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від зовнішнього втручання (від держави та інших суспільних сил) приймати рішення стосовно внутрішньої організації та управління, розподілу фінансових ресурсів та генерування доходів, адміністрування і встановлення власної лінії поведінки (місії) у сфері освіти, науково-дослідної роботи, викладання й інших пов</w:t>
      </w:r>
      <w:r w:rsidRPr="005307FA">
        <w:rPr>
          <w:rFonts w:ascii="Times New Roman" w:hAnsi="Times New Roman" w:cs="Times New Roman"/>
          <w:sz w:val="28"/>
          <w:szCs w:val="28"/>
          <w:lang w:val="uk-UA"/>
        </w:rPr>
        <w:t>'</w:t>
      </w:r>
      <w:r>
        <w:rPr>
          <w:rFonts w:ascii="Times New Roman" w:hAnsi="Times New Roman" w:cs="Times New Roman"/>
          <w:sz w:val="28"/>
          <w:szCs w:val="28"/>
          <w:lang w:val="uk-UA"/>
        </w:rPr>
        <w:t>язаних із цим видах діяльності.</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Згідно з п. 3.8. </w:t>
      </w:r>
      <w:proofErr w:type="spellStart"/>
      <w:r>
        <w:rPr>
          <w:rFonts w:ascii="Times New Roman" w:hAnsi="Times New Roman" w:cs="Times New Roman"/>
          <w:sz w:val="28"/>
          <w:szCs w:val="28"/>
          <w:lang w:val="uk-UA"/>
        </w:rPr>
        <w:t>Ольвійської</w:t>
      </w:r>
      <w:proofErr w:type="spellEnd"/>
      <w:r>
        <w:rPr>
          <w:rFonts w:ascii="Times New Roman" w:hAnsi="Times New Roman" w:cs="Times New Roman"/>
          <w:sz w:val="28"/>
          <w:szCs w:val="28"/>
          <w:lang w:val="uk-UA"/>
        </w:rPr>
        <w:t xml:space="preserve"> Хартії університети закликають уряд визнати принципи університетської автономії, що підкріплює їх різноманітні місії, в тому числі: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академічної автономії (навчальні плани, програми та наукові дослідження);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фінансової автономії (виділення бюджету єдиною сумою);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організаційної автономії (організаційна структура університетів);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автономії в області кадрової політики (найм, заробітна плата та просування по службі)</w:t>
      </w:r>
      <w:r w:rsidR="00566E83" w:rsidRPr="00566E83">
        <w:rPr>
          <w:rFonts w:ascii="Times New Roman" w:hAnsi="Times New Roman" w:cs="Times New Roman"/>
          <w:sz w:val="28"/>
          <w:szCs w:val="28"/>
        </w:rPr>
        <w:t xml:space="preserve"> [9</w:t>
      </w:r>
      <w:r w:rsidR="00566E83">
        <w:rPr>
          <w:rFonts w:ascii="Times New Roman" w:hAnsi="Times New Roman" w:cs="Times New Roman"/>
          <w:sz w:val="28"/>
          <w:szCs w:val="28"/>
        </w:rPr>
        <w:t xml:space="preserve">, с. </w:t>
      </w:r>
      <w:proofErr w:type="gramStart"/>
      <w:r w:rsidR="00566E83">
        <w:rPr>
          <w:rFonts w:ascii="Times New Roman" w:hAnsi="Times New Roman" w:cs="Times New Roman"/>
          <w:sz w:val="28"/>
          <w:szCs w:val="28"/>
        </w:rPr>
        <w:t>260-261</w:t>
      </w:r>
      <w:r w:rsidR="00566E83" w:rsidRPr="00566E83">
        <w:rPr>
          <w:rFonts w:ascii="Times New Roman" w:hAnsi="Times New Roman" w:cs="Times New Roman"/>
          <w:sz w:val="28"/>
          <w:szCs w:val="28"/>
        </w:rPr>
        <w:t>]</w:t>
      </w:r>
      <w:r>
        <w:rPr>
          <w:rFonts w:ascii="Times New Roman" w:hAnsi="Times New Roman" w:cs="Times New Roman"/>
          <w:sz w:val="28"/>
          <w:szCs w:val="28"/>
          <w:lang w:val="uk-UA"/>
        </w:rPr>
        <w:t xml:space="preserve">. </w:t>
      </w:r>
      <w:proofErr w:type="gramEnd"/>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Наведений перелік можна ще доповнити таким елементом автономії як  </w:t>
      </w:r>
      <w:r w:rsidRPr="002307B6">
        <w:rPr>
          <w:rFonts w:ascii="Times New Roman" w:hAnsi="Times New Roman" w:cs="Times New Roman"/>
          <w:sz w:val="28"/>
          <w:szCs w:val="28"/>
          <w:lang w:val="uk-UA"/>
        </w:rPr>
        <w:t>автономі</w:t>
      </w:r>
      <w:r>
        <w:rPr>
          <w:rFonts w:ascii="Times New Roman" w:hAnsi="Times New Roman" w:cs="Times New Roman"/>
          <w:sz w:val="28"/>
          <w:szCs w:val="28"/>
          <w:lang w:val="uk-UA"/>
        </w:rPr>
        <w:t>я</w:t>
      </w:r>
      <w:r w:rsidRPr="002307B6">
        <w:rPr>
          <w:rFonts w:ascii="Times New Roman" w:hAnsi="Times New Roman" w:cs="Times New Roman"/>
          <w:sz w:val="28"/>
          <w:szCs w:val="28"/>
          <w:lang w:val="uk-UA"/>
        </w:rPr>
        <w:t xml:space="preserve"> науково-дослідних процесів</w:t>
      </w:r>
      <w:r>
        <w:rPr>
          <w:rFonts w:ascii="Times New Roman" w:hAnsi="Times New Roman" w:cs="Times New Roman"/>
          <w:sz w:val="28"/>
          <w:szCs w:val="28"/>
          <w:lang w:val="uk-UA"/>
        </w:rPr>
        <w:t xml:space="preserve">. </w:t>
      </w:r>
      <w:r w:rsidR="00683122">
        <w:rPr>
          <w:rFonts w:ascii="Times New Roman" w:hAnsi="Times New Roman" w:cs="Times New Roman"/>
          <w:sz w:val="28"/>
          <w:szCs w:val="28"/>
          <w:lang w:val="uk-UA"/>
        </w:rPr>
        <w:t>Іноді д</w:t>
      </w:r>
      <w:r>
        <w:rPr>
          <w:rFonts w:ascii="Times New Roman" w:hAnsi="Times New Roman" w:cs="Times New Roman"/>
          <w:sz w:val="28"/>
          <w:szCs w:val="28"/>
          <w:lang w:val="uk-UA"/>
        </w:rPr>
        <w:t>о головних об’єктів реальної автономії університетів відносять: внутрішню організацію університету, процес прийняття управлінських рішень, механізми і процедури вибору ректора вузу; навчальні програми (офіційні навчальні програми мають регулюватися державою); підбір персоналу (академічного і неакадемічного); прийом студентів (сприяння доступу студентів до навчання на системному рівні; фінансові ресурси вузу, а також політика університету у формі видатків</w:t>
      </w:r>
      <w:r w:rsidR="00566E83" w:rsidRPr="00566E83">
        <w:rPr>
          <w:rFonts w:ascii="Times New Roman" w:hAnsi="Times New Roman" w:cs="Times New Roman"/>
          <w:sz w:val="28"/>
          <w:szCs w:val="28"/>
          <w:lang w:val="uk-UA"/>
        </w:rPr>
        <w:t xml:space="preserve"> [11</w:t>
      </w:r>
      <w:r w:rsidR="00566E83">
        <w:rPr>
          <w:rFonts w:ascii="Times New Roman" w:hAnsi="Times New Roman" w:cs="Times New Roman"/>
          <w:sz w:val="28"/>
          <w:szCs w:val="28"/>
          <w:lang w:val="uk-UA"/>
        </w:rPr>
        <w:t>, с. 9</w:t>
      </w:r>
      <w:r w:rsidR="00566E83" w:rsidRPr="00566E83">
        <w:rPr>
          <w:rFonts w:ascii="Times New Roman" w:hAnsi="Times New Roman" w:cs="Times New Roman"/>
          <w:sz w:val="28"/>
          <w:szCs w:val="28"/>
          <w:lang w:val="uk-UA"/>
        </w:rPr>
        <w:t>]</w:t>
      </w:r>
      <w:r>
        <w:rPr>
          <w:rFonts w:ascii="Times New Roman" w:hAnsi="Times New Roman" w:cs="Times New Roman"/>
          <w:sz w:val="28"/>
          <w:szCs w:val="28"/>
          <w:lang w:val="uk-UA"/>
        </w:rPr>
        <w:t>.</w:t>
      </w:r>
    </w:p>
    <w:p w:rsidR="00CF16BC" w:rsidRDefault="00CF16BC" w:rsidP="000544DF">
      <w:pPr>
        <w:spacing w:after="0" w:line="360" w:lineRule="auto"/>
        <w:ind w:firstLine="426"/>
        <w:jc w:val="both"/>
        <w:rPr>
          <w:rFonts w:ascii="Times New Roman" w:hAnsi="Times New Roman" w:cs="Times New Roman"/>
          <w:sz w:val="28"/>
          <w:szCs w:val="28"/>
          <w:lang w:val="uk-UA"/>
        </w:rPr>
      </w:pPr>
      <w:r w:rsidRPr="00767DF6">
        <w:rPr>
          <w:rFonts w:ascii="Times New Roman" w:hAnsi="Times New Roman" w:cs="Times New Roman"/>
          <w:sz w:val="28"/>
          <w:szCs w:val="28"/>
          <w:lang w:val="uk-UA"/>
        </w:rPr>
        <w:t xml:space="preserve">Істотним кроком у процесі автономізації українських навчальних закладів </w:t>
      </w:r>
      <w:r>
        <w:rPr>
          <w:rFonts w:ascii="Times New Roman" w:hAnsi="Times New Roman" w:cs="Times New Roman"/>
          <w:sz w:val="28"/>
          <w:szCs w:val="28"/>
          <w:lang w:val="uk-UA"/>
        </w:rPr>
        <w:t>став новий ЗУ "Про вищу освіту"</w:t>
      </w:r>
      <w:r w:rsidR="000544DF">
        <w:rPr>
          <w:rFonts w:ascii="Times New Roman" w:hAnsi="Times New Roman" w:cs="Times New Roman"/>
          <w:sz w:val="28"/>
          <w:szCs w:val="28"/>
          <w:lang w:val="uk-UA"/>
        </w:rPr>
        <w:t xml:space="preserve"> </w:t>
      </w:r>
      <w:r w:rsidR="000544DF" w:rsidRPr="00A66E8B">
        <w:rPr>
          <w:rFonts w:ascii="Times New Roman" w:hAnsi="Times New Roman" w:cs="Times New Roman"/>
          <w:sz w:val="28"/>
          <w:szCs w:val="28"/>
          <w:lang w:val="uk-UA"/>
        </w:rPr>
        <w:t>[12]</w:t>
      </w:r>
      <w:r w:rsidR="00A66E8B">
        <w:rPr>
          <w:rFonts w:ascii="Times New Roman" w:hAnsi="Times New Roman" w:cs="Times New Roman"/>
          <w:sz w:val="28"/>
          <w:szCs w:val="28"/>
          <w:lang w:val="uk-UA"/>
        </w:rPr>
        <w:t xml:space="preserve">, який визначає </w:t>
      </w:r>
      <w:r w:rsidR="00A66E8B" w:rsidRPr="00A66E8B">
        <w:rPr>
          <w:rFonts w:ascii="Times New Roman" w:hAnsi="Times New Roman" w:cs="Times New Roman"/>
          <w:sz w:val="28"/>
          <w:szCs w:val="28"/>
          <w:lang w:val="uk-UA"/>
        </w:rPr>
        <w:t>автоно</w:t>
      </w:r>
      <w:r w:rsidR="00A66E8B">
        <w:rPr>
          <w:rFonts w:ascii="Times New Roman" w:hAnsi="Times New Roman" w:cs="Times New Roman"/>
          <w:sz w:val="28"/>
          <w:szCs w:val="28"/>
          <w:lang w:val="uk-UA"/>
        </w:rPr>
        <w:t>мі</w:t>
      </w:r>
      <w:r w:rsidR="004C5A41">
        <w:rPr>
          <w:rFonts w:ascii="Times New Roman" w:hAnsi="Times New Roman" w:cs="Times New Roman"/>
          <w:sz w:val="28"/>
          <w:szCs w:val="28"/>
          <w:lang w:val="uk-UA"/>
        </w:rPr>
        <w:t>ю</w:t>
      </w:r>
      <w:r w:rsidR="00A66E8B">
        <w:rPr>
          <w:rFonts w:ascii="Times New Roman" w:hAnsi="Times New Roman" w:cs="Times New Roman"/>
          <w:sz w:val="28"/>
          <w:szCs w:val="28"/>
          <w:lang w:val="uk-UA"/>
        </w:rPr>
        <w:t xml:space="preserve"> </w:t>
      </w:r>
      <w:r w:rsidR="004C5A41">
        <w:rPr>
          <w:rFonts w:ascii="Times New Roman" w:hAnsi="Times New Roman" w:cs="Times New Roman"/>
          <w:sz w:val="28"/>
          <w:szCs w:val="28"/>
          <w:lang w:val="uk-UA"/>
        </w:rPr>
        <w:t>ВНЗ</w:t>
      </w:r>
      <w:r w:rsidR="00A66E8B">
        <w:rPr>
          <w:rFonts w:ascii="Times New Roman" w:hAnsi="Times New Roman" w:cs="Times New Roman"/>
          <w:sz w:val="28"/>
          <w:szCs w:val="28"/>
          <w:lang w:val="uk-UA"/>
        </w:rPr>
        <w:t xml:space="preserve"> як</w:t>
      </w:r>
      <w:r w:rsidR="00A66E8B" w:rsidRPr="00A66E8B">
        <w:rPr>
          <w:rFonts w:ascii="Times New Roman" w:hAnsi="Times New Roman" w:cs="Times New Roman"/>
          <w:sz w:val="28"/>
          <w:szCs w:val="28"/>
          <w:lang w:val="uk-UA"/>
        </w:rPr>
        <w:t xml:space="preserve"> самостійність, незалежність і відповідальність </w:t>
      </w:r>
      <w:r w:rsidR="004C5A41">
        <w:rPr>
          <w:rFonts w:ascii="Times New Roman" w:hAnsi="Times New Roman" w:cs="Times New Roman"/>
          <w:sz w:val="28"/>
          <w:szCs w:val="28"/>
          <w:lang w:val="uk-UA"/>
        </w:rPr>
        <w:t>ВНЗ</w:t>
      </w:r>
      <w:r w:rsidR="00A66E8B" w:rsidRPr="00A66E8B">
        <w:rPr>
          <w:rFonts w:ascii="Times New Roman" w:hAnsi="Times New Roman" w:cs="Times New Roman"/>
          <w:sz w:val="28"/>
          <w:szCs w:val="28"/>
          <w:lang w:val="uk-UA"/>
        </w:rPr>
        <w:t xml:space="preserve">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w:t>
      </w:r>
      <w:r w:rsidR="00A66E8B">
        <w:rPr>
          <w:rFonts w:ascii="Times New Roman" w:hAnsi="Times New Roman" w:cs="Times New Roman"/>
          <w:sz w:val="28"/>
          <w:szCs w:val="28"/>
          <w:lang w:val="uk-UA"/>
        </w:rPr>
        <w:t>межах, встановлених цим Законом. З наведеної норми видно, що з</w:t>
      </w:r>
      <w:r>
        <w:rPr>
          <w:rFonts w:ascii="Times New Roman" w:hAnsi="Times New Roman" w:cs="Times New Roman"/>
          <w:sz w:val="28"/>
          <w:szCs w:val="28"/>
          <w:lang w:val="uk-UA"/>
        </w:rPr>
        <w:t xml:space="preserve">аконодавець виділяє такі складові автономії ВНЗ: розвиток академічних свобод, організація освітнього процесу, наукова, економічна, кадрова автономія, </w:t>
      </w:r>
      <w:proofErr w:type="spellStart"/>
      <w:r>
        <w:rPr>
          <w:rFonts w:ascii="Times New Roman" w:hAnsi="Times New Roman" w:cs="Times New Roman"/>
          <w:sz w:val="28"/>
          <w:szCs w:val="28"/>
          <w:lang w:val="uk-UA"/>
        </w:rPr>
        <w:t>автономія</w:t>
      </w:r>
      <w:proofErr w:type="spellEnd"/>
      <w:r>
        <w:rPr>
          <w:rFonts w:ascii="Times New Roman" w:hAnsi="Times New Roman" w:cs="Times New Roman"/>
          <w:sz w:val="28"/>
          <w:szCs w:val="28"/>
          <w:lang w:val="uk-UA"/>
        </w:rPr>
        <w:t xml:space="preserve"> внутрішнього правління. Розглянемо зміст кожної із складових.</w:t>
      </w:r>
    </w:p>
    <w:p w:rsidR="00CF16BC" w:rsidRPr="00736D50"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Під</w:t>
      </w:r>
      <w:r w:rsidRPr="00DF0FF9">
        <w:rPr>
          <w:rFonts w:ascii="Times New Roman" w:hAnsi="Times New Roman" w:cs="Times New Roman"/>
          <w:sz w:val="28"/>
          <w:szCs w:val="28"/>
          <w:lang w:val="uk-UA"/>
        </w:rPr>
        <w:t xml:space="preserve"> </w:t>
      </w:r>
      <w:r w:rsidRPr="00EE259B">
        <w:rPr>
          <w:rFonts w:ascii="Times New Roman" w:hAnsi="Times New Roman" w:cs="Times New Roman"/>
          <w:i/>
          <w:sz w:val="28"/>
          <w:szCs w:val="28"/>
          <w:lang w:val="uk-UA"/>
        </w:rPr>
        <w:t>а</w:t>
      </w:r>
      <w:r>
        <w:rPr>
          <w:rFonts w:ascii="Times New Roman" w:hAnsi="Times New Roman" w:cs="Times New Roman"/>
          <w:i/>
          <w:sz w:val="28"/>
          <w:szCs w:val="28"/>
          <w:lang w:val="uk-UA"/>
        </w:rPr>
        <w:t>кадемічною автономією</w:t>
      </w:r>
      <w:r>
        <w:rPr>
          <w:rFonts w:ascii="Times New Roman" w:hAnsi="Times New Roman" w:cs="Times New Roman"/>
          <w:sz w:val="28"/>
          <w:szCs w:val="28"/>
          <w:lang w:val="uk-UA"/>
        </w:rPr>
        <w:t xml:space="preserve"> мається на увазі право викладачів та наукових співробітників розвивати свою галузь знань та виражати свої професійні погляди без побоювань щодо пригноблення або звільнення. Вона проявляється у свободі дослідження, в публікації їх результатів, у свободі вибору форми подачі матеріалу студентам. Ці права засновані на тезі про те, що успішне створення нових знань </w:t>
      </w:r>
      <w:r>
        <w:rPr>
          <w:rFonts w:ascii="Times New Roman" w:hAnsi="Times New Roman" w:cs="Times New Roman"/>
          <w:sz w:val="28"/>
          <w:szCs w:val="28"/>
          <w:lang w:val="uk-UA"/>
        </w:rPr>
        <w:lastRenderedPageBreak/>
        <w:t xml:space="preserve">неможливе без відкритих та вільних досліджень в межах сфери спеціалізації вченого. Концепція академічної свободи припускає, що перебування на посаді залежить виключно від компетенції викладача і відповідності стандартам професійної чесності, а не від політичних, релігійних чи інших переконань, які можуть суперечити переконанням адміністрації. Згідно </w:t>
      </w:r>
      <w:r w:rsidR="00A66E8B">
        <w:rPr>
          <w:rFonts w:ascii="Times New Roman" w:hAnsi="Times New Roman" w:cs="Times New Roman"/>
          <w:sz w:val="28"/>
          <w:szCs w:val="28"/>
          <w:lang w:val="uk-UA"/>
        </w:rPr>
        <w:t xml:space="preserve">з </w:t>
      </w:r>
      <w:r>
        <w:rPr>
          <w:rFonts w:ascii="Times New Roman" w:hAnsi="Times New Roman" w:cs="Times New Roman"/>
          <w:sz w:val="28"/>
          <w:szCs w:val="28"/>
          <w:lang w:val="uk-UA"/>
        </w:rPr>
        <w:t xml:space="preserve">п. 3 ч. 1 ст. 1 ЗУ "Про вищу освіту" академічна свобода – це </w:t>
      </w:r>
      <w:r w:rsidRPr="00B455A9">
        <w:rPr>
          <w:rFonts w:ascii="Times New Roman" w:hAnsi="Times New Roman" w:cs="Times New Roman"/>
          <w:sz w:val="28"/>
          <w:szCs w:val="28"/>
          <w:lang w:val="uk-UA"/>
        </w:rPr>
        <w:t>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r>
        <w:rPr>
          <w:rFonts w:ascii="Times New Roman" w:hAnsi="Times New Roman" w:cs="Times New Roman"/>
          <w:sz w:val="28"/>
          <w:szCs w:val="28"/>
          <w:lang w:val="uk-UA"/>
        </w:rPr>
        <w:t xml:space="preserve">. В першій половині ХХ ст. академічна свобода набула широкого визнання в більшості західних країн, однак порушення академічних прав збільшилось при появі тоталітаризму, наприклад, в Німеччині, Італії, Радянському Союзі. </w:t>
      </w:r>
    </w:p>
    <w:p w:rsidR="00FC5668"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w:t>
      </w:r>
      <w:r w:rsidRPr="00567A13">
        <w:rPr>
          <w:rFonts w:ascii="Times New Roman" w:hAnsi="Times New Roman" w:cs="Times New Roman"/>
          <w:i/>
          <w:sz w:val="28"/>
          <w:szCs w:val="28"/>
          <w:lang w:val="uk-UA"/>
        </w:rPr>
        <w:t>автономією організації освітнього процесу</w:t>
      </w:r>
      <w:r>
        <w:rPr>
          <w:rFonts w:ascii="Times New Roman" w:hAnsi="Times New Roman" w:cs="Times New Roman"/>
          <w:sz w:val="28"/>
          <w:szCs w:val="28"/>
          <w:lang w:val="uk-UA"/>
        </w:rPr>
        <w:t xml:space="preserve"> розуміють право універ</w:t>
      </w:r>
      <w:r w:rsidRPr="00DF0FF9">
        <w:rPr>
          <w:rFonts w:ascii="Times New Roman" w:hAnsi="Times New Roman" w:cs="Times New Roman"/>
          <w:sz w:val="28"/>
          <w:szCs w:val="28"/>
          <w:lang w:val="uk-UA"/>
        </w:rPr>
        <w:t>ситет</w:t>
      </w:r>
      <w:r>
        <w:rPr>
          <w:rFonts w:ascii="Times New Roman" w:hAnsi="Times New Roman" w:cs="Times New Roman"/>
          <w:sz w:val="28"/>
          <w:szCs w:val="28"/>
          <w:lang w:val="uk-UA"/>
        </w:rPr>
        <w:t>у</w:t>
      </w:r>
      <w:r w:rsidRPr="00DF0FF9">
        <w:rPr>
          <w:rFonts w:ascii="Times New Roman" w:hAnsi="Times New Roman" w:cs="Times New Roman"/>
          <w:sz w:val="28"/>
          <w:szCs w:val="28"/>
          <w:lang w:val="uk-UA"/>
        </w:rPr>
        <w:t xml:space="preserve"> </w:t>
      </w:r>
      <w:r>
        <w:rPr>
          <w:rFonts w:ascii="Times New Roman" w:hAnsi="Times New Roman" w:cs="Times New Roman"/>
          <w:sz w:val="28"/>
          <w:szCs w:val="28"/>
          <w:lang w:val="uk-UA"/>
        </w:rPr>
        <w:t>самостійно</w:t>
      </w:r>
      <w:r w:rsidRPr="00DF0FF9">
        <w:rPr>
          <w:rFonts w:ascii="Times New Roman" w:hAnsi="Times New Roman" w:cs="Times New Roman"/>
          <w:sz w:val="28"/>
          <w:szCs w:val="28"/>
          <w:lang w:val="uk-UA"/>
        </w:rPr>
        <w:t xml:space="preserve"> формува</w:t>
      </w:r>
      <w:r>
        <w:rPr>
          <w:rFonts w:ascii="Times New Roman" w:hAnsi="Times New Roman" w:cs="Times New Roman"/>
          <w:sz w:val="28"/>
          <w:szCs w:val="28"/>
          <w:lang w:val="uk-UA"/>
        </w:rPr>
        <w:t>ти</w:t>
      </w:r>
      <w:r w:rsidRPr="00DF0FF9">
        <w:rPr>
          <w:rFonts w:ascii="Times New Roman" w:hAnsi="Times New Roman" w:cs="Times New Roman"/>
          <w:sz w:val="28"/>
          <w:szCs w:val="28"/>
          <w:lang w:val="uk-UA"/>
        </w:rPr>
        <w:t xml:space="preserve"> навчальн</w:t>
      </w:r>
      <w:r>
        <w:rPr>
          <w:rFonts w:ascii="Times New Roman" w:hAnsi="Times New Roman" w:cs="Times New Roman"/>
          <w:sz w:val="28"/>
          <w:szCs w:val="28"/>
          <w:lang w:val="uk-UA"/>
        </w:rPr>
        <w:t>і</w:t>
      </w:r>
      <w:r w:rsidRPr="00DF0FF9">
        <w:rPr>
          <w:rFonts w:ascii="Times New Roman" w:hAnsi="Times New Roman" w:cs="Times New Roman"/>
          <w:sz w:val="28"/>
          <w:szCs w:val="28"/>
          <w:lang w:val="uk-UA"/>
        </w:rPr>
        <w:t xml:space="preserve"> план</w:t>
      </w:r>
      <w:r>
        <w:rPr>
          <w:rFonts w:ascii="Times New Roman" w:hAnsi="Times New Roman" w:cs="Times New Roman"/>
          <w:sz w:val="28"/>
          <w:szCs w:val="28"/>
          <w:lang w:val="uk-UA"/>
        </w:rPr>
        <w:t>и</w:t>
      </w:r>
      <w:r w:rsidRPr="00DF0FF9">
        <w:rPr>
          <w:rFonts w:ascii="Times New Roman" w:hAnsi="Times New Roman" w:cs="Times New Roman"/>
          <w:sz w:val="28"/>
          <w:szCs w:val="28"/>
          <w:lang w:val="uk-UA"/>
        </w:rPr>
        <w:t xml:space="preserve"> за </w:t>
      </w:r>
      <w:r>
        <w:rPr>
          <w:rFonts w:ascii="Times New Roman" w:hAnsi="Times New Roman" w:cs="Times New Roman"/>
          <w:sz w:val="28"/>
          <w:szCs w:val="28"/>
          <w:lang w:val="uk-UA"/>
        </w:rPr>
        <w:t xml:space="preserve">кожною </w:t>
      </w:r>
      <w:r w:rsidRPr="00DF0FF9">
        <w:rPr>
          <w:rFonts w:ascii="Times New Roman" w:hAnsi="Times New Roman" w:cs="Times New Roman"/>
          <w:sz w:val="28"/>
          <w:szCs w:val="28"/>
          <w:lang w:val="uk-UA"/>
        </w:rPr>
        <w:t>спеціальн</w:t>
      </w:r>
      <w:r>
        <w:rPr>
          <w:rFonts w:ascii="Times New Roman" w:hAnsi="Times New Roman" w:cs="Times New Roman"/>
          <w:sz w:val="28"/>
          <w:szCs w:val="28"/>
          <w:lang w:val="uk-UA"/>
        </w:rPr>
        <w:t>і</w:t>
      </w:r>
      <w:r w:rsidRPr="00DF0FF9">
        <w:rPr>
          <w:rFonts w:ascii="Times New Roman" w:hAnsi="Times New Roman" w:cs="Times New Roman"/>
          <w:sz w:val="28"/>
          <w:szCs w:val="28"/>
          <w:lang w:val="uk-UA"/>
        </w:rPr>
        <w:t>ст</w:t>
      </w:r>
      <w:r>
        <w:rPr>
          <w:rFonts w:ascii="Times New Roman" w:hAnsi="Times New Roman" w:cs="Times New Roman"/>
          <w:sz w:val="28"/>
          <w:szCs w:val="28"/>
          <w:lang w:val="uk-UA"/>
        </w:rPr>
        <w:t>ю</w:t>
      </w:r>
      <w:r w:rsidRPr="00DF0FF9">
        <w:rPr>
          <w:rFonts w:ascii="Times New Roman" w:hAnsi="Times New Roman" w:cs="Times New Roman"/>
          <w:sz w:val="28"/>
          <w:szCs w:val="28"/>
          <w:lang w:val="uk-UA"/>
        </w:rPr>
        <w:t>, визнач</w:t>
      </w:r>
      <w:r>
        <w:rPr>
          <w:rFonts w:ascii="Times New Roman" w:hAnsi="Times New Roman" w:cs="Times New Roman"/>
          <w:sz w:val="28"/>
          <w:szCs w:val="28"/>
          <w:lang w:val="uk-UA"/>
        </w:rPr>
        <w:t>ати їх зміст</w:t>
      </w:r>
      <w:r w:rsidRPr="00DF0FF9">
        <w:rPr>
          <w:rFonts w:ascii="Times New Roman" w:hAnsi="Times New Roman" w:cs="Times New Roman"/>
          <w:sz w:val="28"/>
          <w:szCs w:val="28"/>
          <w:lang w:val="uk-UA"/>
        </w:rPr>
        <w:t>, обов’язков</w:t>
      </w:r>
      <w:r>
        <w:rPr>
          <w:rFonts w:ascii="Times New Roman" w:hAnsi="Times New Roman" w:cs="Times New Roman"/>
          <w:sz w:val="28"/>
          <w:szCs w:val="28"/>
          <w:lang w:val="uk-UA"/>
        </w:rPr>
        <w:t>і</w:t>
      </w:r>
      <w:r w:rsidRPr="00DF0FF9">
        <w:rPr>
          <w:rFonts w:ascii="Times New Roman" w:hAnsi="Times New Roman" w:cs="Times New Roman"/>
          <w:sz w:val="28"/>
          <w:szCs w:val="28"/>
          <w:lang w:val="uk-UA"/>
        </w:rPr>
        <w:t xml:space="preserve"> та курс</w:t>
      </w:r>
      <w:r>
        <w:rPr>
          <w:rFonts w:ascii="Times New Roman" w:hAnsi="Times New Roman" w:cs="Times New Roman"/>
          <w:sz w:val="28"/>
          <w:szCs w:val="28"/>
          <w:lang w:val="uk-UA"/>
        </w:rPr>
        <w:t>и за вибором</w:t>
      </w:r>
      <w:r w:rsidRPr="00DF0FF9">
        <w:rPr>
          <w:rFonts w:ascii="Times New Roman" w:hAnsi="Times New Roman" w:cs="Times New Roman"/>
          <w:sz w:val="28"/>
          <w:szCs w:val="28"/>
          <w:lang w:val="uk-UA"/>
        </w:rPr>
        <w:t xml:space="preserve">, критеріїв оцінки знань. Студенти повинні отримати свободу у виборі навчальних курсів </w:t>
      </w:r>
      <w:r>
        <w:rPr>
          <w:rFonts w:ascii="Times New Roman" w:hAnsi="Times New Roman" w:cs="Times New Roman"/>
          <w:sz w:val="28"/>
          <w:szCs w:val="28"/>
          <w:lang w:val="uk-UA"/>
        </w:rPr>
        <w:t xml:space="preserve">як </w:t>
      </w:r>
      <w:r w:rsidRPr="00DF0FF9">
        <w:rPr>
          <w:rFonts w:ascii="Times New Roman" w:hAnsi="Times New Roman" w:cs="Times New Roman"/>
          <w:sz w:val="28"/>
          <w:szCs w:val="28"/>
          <w:lang w:val="uk-UA"/>
        </w:rPr>
        <w:t>у межах одного факультету</w:t>
      </w:r>
      <w:r>
        <w:rPr>
          <w:rFonts w:ascii="Times New Roman" w:hAnsi="Times New Roman" w:cs="Times New Roman"/>
          <w:sz w:val="28"/>
          <w:szCs w:val="28"/>
          <w:lang w:val="uk-UA"/>
        </w:rPr>
        <w:t xml:space="preserve">, так і в межах університету </w:t>
      </w:r>
      <w:r w:rsidRPr="00DF0FF9">
        <w:rPr>
          <w:rFonts w:ascii="Times New Roman" w:hAnsi="Times New Roman" w:cs="Times New Roman"/>
          <w:sz w:val="28"/>
          <w:szCs w:val="28"/>
          <w:lang w:val="uk-UA"/>
        </w:rPr>
        <w:t xml:space="preserve">на засадах </w:t>
      </w:r>
      <w:proofErr w:type="spellStart"/>
      <w:r w:rsidRPr="00DF0FF9">
        <w:rPr>
          <w:rFonts w:ascii="Times New Roman" w:hAnsi="Times New Roman" w:cs="Times New Roman"/>
          <w:sz w:val="28"/>
          <w:szCs w:val="28"/>
          <w:lang w:val="uk-UA"/>
        </w:rPr>
        <w:t>міждисциплінарності</w:t>
      </w:r>
      <w:proofErr w:type="spellEnd"/>
      <w:r w:rsidRPr="00DF0FF9">
        <w:rPr>
          <w:rFonts w:ascii="Times New Roman" w:hAnsi="Times New Roman" w:cs="Times New Roman"/>
          <w:sz w:val="28"/>
          <w:szCs w:val="28"/>
          <w:lang w:val="uk-UA"/>
        </w:rPr>
        <w:t xml:space="preserve">. Потрібно переглянути перелік предметів, які вивчаються в аспірантурі, та кандидатських </w:t>
      </w:r>
      <w:r>
        <w:rPr>
          <w:rFonts w:ascii="Times New Roman" w:hAnsi="Times New Roman" w:cs="Times New Roman"/>
          <w:sz w:val="28"/>
          <w:szCs w:val="28"/>
          <w:lang w:val="uk-UA"/>
        </w:rPr>
        <w:t>іспитів</w:t>
      </w:r>
      <w:r w:rsidRPr="00DF0FF9">
        <w:rPr>
          <w:rFonts w:ascii="Times New Roman" w:hAnsi="Times New Roman" w:cs="Times New Roman"/>
          <w:sz w:val="28"/>
          <w:szCs w:val="28"/>
          <w:lang w:val="uk-UA"/>
        </w:rPr>
        <w:t>, враховуючи потреби конкретних спеціальностей.</w:t>
      </w:r>
      <w:r>
        <w:rPr>
          <w:rFonts w:ascii="Times New Roman" w:hAnsi="Times New Roman" w:cs="Times New Roman"/>
          <w:sz w:val="28"/>
          <w:szCs w:val="28"/>
          <w:lang w:val="uk-UA"/>
        </w:rPr>
        <w:t xml:space="preserve"> До кола </w:t>
      </w:r>
      <w:r w:rsidR="00A66E8B">
        <w:rPr>
          <w:rFonts w:ascii="Times New Roman" w:hAnsi="Times New Roman" w:cs="Times New Roman"/>
          <w:sz w:val="28"/>
          <w:szCs w:val="28"/>
          <w:lang w:val="uk-UA"/>
        </w:rPr>
        <w:t xml:space="preserve">питань </w:t>
      </w:r>
      <w:r>
        <w:rPr>
          <w:rFonts w:ascii="Times New Roman" w:hAnsi="Times New Roman" w:cs="Times New Roman"/>
          <w:sz w:val="28"/>
          <w:szCs w:val="28"/>
          <w:lang w:val="uk-UA"/>
        </w:rPr>
        <w:t>автономії</w:t>
      </w:r>
      <w:r w:rsidR="00A66E8B">
        <w:rPr>
          <w:rFonts w:ascii="Times New Roman" w:hAnsi="Times New Roman" w:cs="Times New Roman"/>
          <w:sz w:val="28"/>
          <w:szCs w:val="28"/>
          <w:lang w:val="uk-UA"/>
        </w:rPr>
        <w:t xml:space="preserve"> організації процесу</w:t>
      </w:r>
      <w:r>
        <w:rPr>
          <w:rFonts w:ascii="Times New Roman" w:hAnsi="Times New Roman" w:cs="Times New Roman"/>
          <w:sz w:val="28"/>
          <w:szCs w:val="28"/>
          <w:lang w:val="uk-UA"/>
        </w:rPr>
        <w:t xml:space="preserve"> також включено питання співпраці ВНЗ з іншими науковими та науково-освітніми установами для забезпечення викладання дисциплін, яких немає в навчальному плані одного з надавачів освітніх послуг. Такі відносини повинні будуватись на цивільно-правових договірних засадах.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w:t>
      </w:r>
      <w:r w:rsidRPr="00EE259B">
        <w:rPr>
          <w:rFonts w:ascii="Times New Roman" w:hAnsi="Times New Roman" w:cs="Times New Roman"/>
          <w:i/>
          <w:sz w:val="28"/>
          <w:szCs w:val="28"/>
          <w:lang w:val="uk-UA"/>
        </w:rPr>
        <w:t>автономією науково-дослідних процесів</w:t>
      </w:r>
      <w:r>
        <w:rPr>
          <w:rFonts w:ascii="Times New Roman" w:hAnsi="Times New Roman" w:cs="Times New Roman"/>
          <w:sz w:val="28"/>
          <w:szCs w:val="28"/>
          <w:lang w:val="uk-UA"/>
        </w:rPr>
        <w:t xml:space="preserve"> розуміється</w:t>
      </w:r>
      <w:r w:rsidRPr="00DF0FF9">
        <w:rPr>
          <w:rFonts w:ascii="Times New Roman" w:hAnsi="Times New Roman" w:cs="Times New Roman"/>
          <w:sz w:val="28"/>
          <w:szCs w:val="28"/>
          <w:lang w:val="uk-UA"/>
        </w:rPr>
        <w:t xml:space="preserve"> створення профільних науково-дослідних структур, гнучких систем взаємодії навчальних та науково-дослідних структур кількох вищих </w:t>
      </w:r>
      <w:r w:rsidR="004C5A41">
        <w:rPr>
          <w:rFonts w:ascii="Times New Roman" w:hAnsi="Times New Roman" w:cs="Times New Roman"/>
          <w:sz w:val="28"/>
          <w:szCs w:val="28"/>
          <w:lang w:val="uk-UA"/>
        </w:rPr>
        <w:t>НЗ</w:t>
      </w:r>
      <w:r w:rsidRPr="00DF0FF9">
        <w:rPr>
          <w:rFonts w:ascii="Times New Roman" w:hAnsi="Times New Roman" w:cs="Times New Roman"/>
          <w:sz w:val="28"/>
          <w:szCs w:val="28"/>
          <w:lang w:val="uk-UA"/>
        </w:rPr>
        <w:t xml:space="preserve"> тощо. </w:t>
      </w:r>
      <w:r>
        <w:rPr>
          <w:rFonts w:ascii="Times New Roman" w:hAnsi="Times New Roman" w:cs="Times New Roman"/>
          <w:sz w:val="28"/>
          <w:szCs w:val="28"/>
          <w:lang w:val="uk-UA"/>
        </w:rPr>
        <w:t xml:space="preserve">Така взаємодія повинна </w:t>
      </w:r>
      <w:r w:rsidR="00A66E8B">
        <w:rPr>
          <w:rFonts w:ascii="Times New Roman" w:hAnsi="Times New Roman" w:cs="Times New Roman"/>
          <w:sz w:val="28"/>
          <w:szCs w:val="28"/>
          <w:lang w:val="uk-UA"/>
        </w:rPr>
        <w:t>відбуватись на договірних началах, що ще раз підкреслює значення приватного права у регулюванні відносин у сфері освіти</w:t>
      </w:r>
      <w:r>
        <w:rPr>
          <w:rFonts w:ascii="Times New Roman" w:hAnsi="Times New Roman" w:cs="Times New Roman"/>
          <w:sz w:val="28"/>
          <w:szCs w:val="28"/>
          <w:lang w:val="uk-UA"/>
        </w:rPr>
        <w:t xml:space="preserve">.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i/>
          <w:sz w:val="28"/>
          <w:szCs w:val="28"/>
          <w:lang w:val="uk-UA"/>
        </w:rPr>
        <w:lastRenderedPageBreak/>
        <w:t>Автономія у внутрішньому управлінн</w:t>
      </w:r>
      <w:r w:rsidR="00744E43">
        <w:rPr>
          <w:rFonts w:ascii="Times New Roman" w:hAnsi="Times New Roman" w:cs="Times New Roman"/>
          <w:i/>
          <w:sz w:val="28"/>
          <w:szCs w:val="28"/>
          <w:lang w:val="uk-UA"/>
        </w:rPr>
        <w:t>і</w:t>
      </w:r>
      <w:r>
        <w:rPr>
          <w:rFonts w:ascii="Times New Roman" w:hAnsi="Times New Roman" w:cs="Times New Roman"/>
          <w:i/>
          <w:sz w:val="28"/>
          <w:szCs w:val="28"/>
          <w:lang w:val="uk-UA"/>
        </w:rPr>
        <w:t xml:space="preserve"> </w:t>
      </w:r>
      <w:r w:rsidRPr="00F064D1">
        <w:rPr>
          <w:rFonts w:ascii="Times New Roman" w:hAnsi="Times New Roman" w:cs="Times New Roman"/>
          <w:sz w:val="28"/>
          <w:szCs w:val="28"/>
          <w:lang w:val="uk-UA"/>
        </w:rPr>
        <w:t>(інша назва структурно-адміністративна автономія</w:t>
      </w:r>
      <w:r>
        <w:rPr>
          <w:rFonts w:ascii="Times New Roman" w:hAnsi="Times New Roman" w:cs="Times New Roman"/>
          <w:sz w:val="28"/>
          <w:szCs w:val="28"/>
          <w:lang w:val="uk-UA"/>
        </w:rPr>
        <w:t xml:space="preserve"> або організаційна автономія</w:t>
      </w:r>
      <w:r w:rsidRPr="00F064D1">
        <w:rPr>
          <w:rFonts w:ascii="Times New Roman" w:hAnsi="Times New Roman" w:cs="Times New Roman"/>
          <w:sz w:val="28"/>
          <w:szCs w:val="28"/>
          <w:lang w:val="uk-UA"/>
        </w:rPr>
        <w:t>)</w:t>
      </w:r>
      <w:r w:rsidRPr="00DF0FF9">
        <w:rPr>
          <w:rFonts w:ascii="Times New Roman" w:hAnsi="Times New Roman" w:cs="Times New Roman"/>
          <w:sz w:val="28"/>
          <w:szCs w:val="28"/>
          <w:lang w:val="uk-UA"/>
        </w:rPr>
        <w:t xml:space="preserve"> </w:t>
      </w:r>
      <w:r>
        <w:rPr>
          <w:rFonts w:ascii="Times New Roman" w:hAnsi="Times New Roman" w:cs="Times New Roman"/>
          <w:sz w:val="28"/>
          <w:szCs w:val="28"/>
          <w:lang w:val="uk-UA"/>
        </w:rPr>
        <w:t>навчального закладу має істотний вплив на загальний цивільно-правовий статус ВНЗ. Її суть полягає в тому, що ВНЗ повинні самостійно</w:t>
      </w:r>
      <w:r w:rsidRPr="00DF0FF9">
        <w:rPr>
          <w:rFonts w:ascii="Times New Roman" w:hAnsi="Times New Roman" w:cs="Times New Roman"/>
          <w:sz w:val="28"/>
          <w:szCs w:val="28"/>
          <w:lang w:val="uk-UA"/>
        </w:rPr>
        <w:t xml:space="preserve"> визначатися зі створенням нових кафедр і відкриттям нових спеціальностей, кількістю студентів, яких приймають на навчання з урахуванням державного замовлення, встановлювати гнучкий взаємозв’язок між нормативною кількістю годин (навантаження на викладача) та ставками, визначати рівень повноважень аспірантури та докторантури, мати право взаємно визнавати дипломи інших університетів на підставі двосторонніх угод, присвоювати наукові ступені </w:t>
      </w:r>
      <w:r>
        <w:rPr>
          <w:rFonts w:ascii="Times New Roman" w:hAnsi="Times New Roman" w:cs="Times New Roman"/>
          <w:sz w:val="28"/>
          <w:szCs w:val="28"/>
          <w:lang w:val="uk-UA"/>
        </w:rPr>
        <w:t>доктора філософії та доктора наук</w:t>
      </w:r>
      <w:r w:rsidRPr="00DF0FF9">
        <w:rPr>
          <w:rFonts w:ascii="Times New Roman" w:hAnsi="Times New Roman" w:cs="Times New Roman"/>
          <w:sz w:val="28"/>
          <w:szCs w:val="28"/>
          <w:lang w:val="uk-UA"/>
        </w:rPr>
        <w:t xml:space="preserve"> тощо.</w:t>
      </w:r>
      <w:r w:rsidRPr="001D5A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Організаційна автономія включає в себе можливість створювати, реорганізовувати та ліквідовувати </w:t>
      </w:r>
      <w:r w:rsidR="00FC5668">
        <w:rPr>
          <w:rFonts w:ascii="Times New Roman" w:hAnsi="Times New Roman" w:cs="Times New Roman"/>
          <w:sz w:val="28"/>
          <w:szCs w:val="28"/>
          <w:lang w:val="uk-UA"/>
        </w:rPr>
        <w:t xml:space="preserve">структурні підрозділи, можливість створювати </w:t>
      </w:r>
      <w:r>
        <w:rPr>
          <w:rFonts w:ascii="Times New Roman" w:hAnsi="Times New Roman" w:cs="Times New Roman"/>
          <w:sz w:val="28"/>
          <w:szCs w:val="28"/>
          <w:lang w:val="uk-UA"/>
        </w:rPr>
        <w:t>вчен</w:t>
      </w:r>
      <w:r w:rsidR="00FC5668">
        <w:rPr>
          <w:rFonts w:ascii="Times New Roman" w:hAnsi="Times New Roman" w:cs="Times New Roman"/>
          <w:sz w:val="28"/>
          <w:szCs w:val="28"/>
          <w:lang w:val="uk-UA"/>
        </w:rPr>
        <w:t>і</w:t>
      </w:r>
      <w:r>
        <w:rPr>
          <w:rFonts w:ascii="Times New Roman" w:hAnsi="Times New Roman" w:cs="Times New Roman"/>
          <w:sz w:val="28"/>
          <w:szCs w:val="28"/>
          <w:lang w:val="uk-UA"/>
        </w:rPr>
        <w:t xml:space="preserve"> рад</w:t>
      </w:r>
      <w:r w:rsidR="00FC5668">
        <w:rPr>
          <w:rFonts w:ascii="Times New Roman" w:hAnsi="Times New Roman" w:cs="Times New Roman"/>
          <w:sz w:val="28"/>
          <w:szCs w:val="28"/>
          <w:lang w:val="uk-UA"/>
        </w:rPr>
        <w:t>и</w:t>
      </w:r>
      <w:r w:rsidRPr="00DF0FF9">
        <w:rPr>
          <w:rFonts w:ascii="Times New Roman" w:hAnsi="Times New Roman" w:cs="Times New Roman"/>
          <w:sz w:val="28"/>
          <w:szCs w:val="28"/>
          <w:lang w:val="uk-UA"/>
        </w:rPr>
        <w:t>,</w:t>
      </w:r>
      <w:r>
        <w:rPr>
          <w:rFonts w:ascii="Times New Roman" w:hAnsi="Times New Roman" w:cs="Times New Roman"/>
          <w:sz w:val="28"/>
          <w:szCs w:val="28"/>
          <w:lang w:val="uk-UA"/>
        </w:rPr>
        <w:t xml:space="preserve"> спеціалізован</w:t>
      </w:r>
      <w:r w:rsidR="00FC5668">
        <w:rPr>
          <w:rFonts w:ascii="Times New Roman" w:hAnsi="Times New Roman" w:cs="Times New Roman"/>
          <w:sz w:val="28"/>
          <w:szCs w:val="28"/>
          <w:lang w:val="uk-UA"/>
        </w:rPr>
        <w:t>і</w:t>
      </w:r>
      <w:r>
        <w:rPr>
          <w:rFonts w:ascii="Times New Roman" w:hAnsi="Times New Roman" w:cs="Times New Roman"/>
          <w:sz w:val="28"/>
          <w:szCs w:val="28"/>
          <w:lang w:val="uk-UA"/>
        </w:rPr>
        <w:t xml:space="preserve"> вчен</w:t>
      </w:r>
      <w:r w:rsidR="00FC5668">
        <w:rPr>
          <w:rFonts w:ascii="Times New Roman" w:hAnsi="Times New Roman" w:cs="Times New Roman"/>
          <w:sz w:val="28"/>
          <w:szCs w:val="28"/>
          <w:lang w:val="uk-UA"/>
        </w:rPr>
        <w:t>і</w:t>
      </w:r>
      <w:r>
        <w:rPr>
          <w:rFonts w:ascii="Times New Roman" w:hAnsi="Times New Roman" w:cs="Times New Roman"/>
          <w:sz w:val="28"/>
          <w:szCs w:val="28"/>
          <w:lang w:val="uk-UA"/>
        </w:rPr>
        <w:t xml:space="preserve"> рад</w:t>
      </w:r>
      <w:r w:rsidR="00FC5668">
        <w:rPr>
          <w:rFonts w:ascii="Times New Roman" w:hAnsi="Times New Roman" w:cs="Times New Roman"/>
          <w:sz w:val="28"/>
          <w:szCs w:val="28"/>
          <w:lang w:val="uk-UA"/>
        </w:rPr>
        <w:t>и</w:t>
      </w:r>
      <w:r>
        <w:rPr>
          <w:rFonts w:ascii="Times New Roman" w:hAnsi="Times New Roman" w:cs="Times New Roman"/>
          <w:sz w:val="28"/>
          <w:szCs w:val="28"/>
          <w:lang w:val="uk-UA"/>
        </w:rPr>
        <w:t>,</w:t>
      </w:r>
      <w:r w:rsidRPr="00DF0FF9">
        <w:rPr>
          <w:rFonts w:ascii="Times New Roman" w:hAnsi="Times New Roman" w:cs="Times New Roman"/>
          <w:sz w:val="28"/>
          <w:szCs w:val="28"/>
          <w:lang w:val="uk-UA"/>
        </w:rPr>
        <w:t xml:space="preserve"> студентськ</w:t>
      </w:r>
      <w:r w:rsidR="00FC5668">
        <w:rPr>
          <w:rFonts w:ascii="Times New Roman" w:hAnsi="Times New Roman" w:cs="Times New Roman"/>
          <w:sz w:val="28"/>
          <w:szCs w:val="28"/>
          <w:lang w:val="uk-UA"/>
        </w:rPr>
        <w:t>і</w:t>
      </w:r>
      <w:r w:rsidRPr="00DF0FF9">
        <w:rPr>
          <w:rFonts w:ascii="Times New Roman" w:hAnsi="Times New Roman" w:cs="Times New Roman"/>
          <w:sz w:val="28"/>
          <w:szCs w:val="28"/>
          <w:lang w:val="uk-UA"/>
        </w:rPr>
        <w:t xml:space="preserve"> асоціаці</w:t>
      </w:r>
      <w:r w:rsidR="00FC5668">
        <w:rPr>
          <w:rFonts w:ascii="Times New Roman" w:hAnsi="Times New Roman" w:cs="Times New Roman"/>
          <w:sz w:val="28"/>
          <w:szCs w:val="28"/>
          <w:lang w:val="uk-UA"/>
        </w:rPr>
        <w:t>ї</w:t>
      </w:r>
      <w:r w:rsidRPr="00DF0FF9">
        <w:rPr>
          <w:rFonts w:ascii="Times New Roman" w:hAnsi="Times New Roman" w:cs="Times New Roman"/>
          <w:sz w:val="28"/>
          <w:szCs w:val="28"/>
          <w:lang w:val="uk-UA"/>
        </w:rPr>
        <w:t>, орган</w:t>
      </w:r>
      <w:r w:rsidR="00FC5668">
        <w:rPr>
          <w:rFonts w:ascii="Times New Roman" w:hAnsi="Times New Roman" w:cs="Times New Roman"/>
          <w:sz w:val="28"/>
          <w:szCs w:val="28"/>
          <w:lang w:val="uk-UA"/>
        </w:rPr>
        <w:t>и</w:t>
      </w:r>
      <w:r w:rsidRPr="00DF0FF9">
        <w:rPr>
          <w:rFonts w:ascii="Times New Roman" w:hAnsi="Times New Roman" w:cs="Times New Roman"/>
          <w:sz w:val="28"/>
          <w:szCs w:val="28"/>
          <w:lang w:val="uk-UA"/>
        </w:rPr>
        <w:t xml:space="preserve"> самоврядування тощо.</w:t>
      </w:r>
    </w:p>
    <w:p w:rsidR="00CF16BC" w:rsidRPr="0047504E"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w:t>
      </w:r>
      <w:r w:rsidRPr="001247FD">
        <w:rPr>
          <w:rFonts w:ascii="Times New Roman" w:hAnsi="Times New Roman" w:cs="Times New Roman"/>
          <w:i/>
          <w:sz w:val="28"/>
          <w:szCs w:val="28"/>
          <w:lang w:val="uk-UA"/>
        </w:rPr>
        <w:t>економічної</w:t>
      </w:r>
      <w:r w:rsidRPr="00EE259B">
        <w:rPr>
          <w:rFonts w:ascii="Times New Roman" w:hAnsi="Times New Roman" w:cs="Times New Roman"/>
          <w:i/>
          <w:sz w:val="28"/>
          <w:szCs w:val="28"/>
          <w:lang w:val="uk-UA"/>
        </w:rPr>
        <w:t xml:space="preserve"> автономії</w:t>
      </w:r>
      <w:r>
        <w:rPr>
          <w:rFonts w:ascii="Times New Roman" w:hAnsi="Times New Roman" w:cs="Times New Roman"/>
          <w:i/>
          <w:sz w:val="28"/>
          <w:szCs w:val="28"/>
          <w:lang w:val="uk-UA"/>
        </w:rPr>
        <w:t xml:space="preserve"> </w:t>
      </w:r>
      <w:r w:rsidRPr="005C245F">
        <w:rPr>
          <w:rFonts w:ascii="Times New Roman" w:hAnsi="Times New Roman" w:cs="Times New Roman"/>
          <w:sz w:val="28"/>
          <w:szCs w:val="28"/>
          <w:lang w:val="uk-UA"/>
        </w:rPr>
        <w:t>(</w:t>
      </w:r>
      <w:r>
        <w:rPr>
          <w:rFonts w:ascii="Times New Roman" w:hAnsi="Times New Roman" w:cs="Times New Roman"/>
          <w:sz w:val="28"/>
          <w:szCs w:val="28"/>
          <w:lang w:val="uk-UA"/>
        </w:rPr>
        <w:t>інша назва фінансової) належить</w:t>
      </w:r>
      <w:r w:rsidRPr="00DF0FF9">
        <w:rPr>
          <w:rFonts w:ascii="Times New Roman" w:hAnsi="Times New Roman" w:cs="Times New Roman"/>
          <w:sz w:val="28"/>
          <w:szCs w:val="28"/>
          <w:lang w:val="uk-UA"/>
        </w:rPr>
        <w:t xml:space="preserve"> вирішення питань адміністрування та фінансового менеджменту, </w:t>
      </w:r>
      <w:r>
        <w:rPr>
          <w:rFonts w:ascii="Times New Roman" w:hAnsi="Times New Roman" w:cs="Times New Roman"/>
          <w:sz w:val="28"/>
          <w:szCs w:val="28"/>
          <w:lang w:val="uk-UA"/>
        </w:rPr>
        <w:t>зокрема поширення різних форм залучення та розподілу коштів, здатність до самофінансування завдяки отримуваним коштам від фізичних та юридичних осіб у формі плати за навчання, можливість кредитування (боргового фінансування) і диверсифікації джерел надходження коштів, здатність ефективно володіти і користуватись земельними ділянками та будівлями, а також процедури і форми звітності.</w:t>
      </w:r>
      <w:r w:rsidRPr="00DF0FF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Така автономія надає ВНЗ можливість </w:t>
      </w:r>
      <w:r w:rsidRPr="00DF0FF9">
        <w:rPr>
          <w:rFonts w:ascii="Times New Roman" w:hAnsi="Times New Roman" w:cs="Times New Roman"/>
          <w:sz w:val="28"/>
          <w:szCs w:val="28"/>
          <w:lang w:val="uk-UA"/>
        </w:rPr>
        <w:t>швидко і гнучко реагувати на потреби ринку.</w:t>
      </w:r>
      <w:r w:rsidRPr="00F064D1">
        <w:rPr>
          <w:rFonts w:ascii="Times New Roman" w:hAnsi="Times New Roman" w:cs="Times New Roman"/>
          <w:sz w:val="28"/>
          <w:szCs w:val="28"/>
          <w:lang w:val="uk-UA"/>
        </w:rPr>
        <w:t xml:space="preserve"> </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Наступним елементом автономії ВНЗ є </w:t>
      </w:r>
      <w:r w:rsidRPr="002307B6">
        <w:rPr>
          <w:rFonts w:ascii="Times New Roman" w:hAnsi="Times New Roman" w:cs="Times New Roman"/>
          <w:i/>
          <w:sz w:val="28"/>
          <w:szCs w:val="28"/>
          <w:lang w:val="uk-UA"/>
        </w:rPr>
        <w:t>кадрова автономія</w:t>
      </w:r>
      <w:r>
        <w:rPr>
          <w:rFonts w:ascii="Times New Roman" w:hAnsi="Times New Roman" w:cs="Times New Roman"/>
          <w:sz w:val="28"/>
          <w:szCs w:val="28"/>
          <w:lang w:val="uk-UA"/>
        </w:rPr>
        <w:t>, тобто можливість  самостійного підбору педагогічного та науково-педагогічного персоналу</w:t>
      </w:r>
      <w:r w:rsidR="00683122">
        <w:rPr>
          <w:rFonts w:ascii="Times New Roman" w:hAnsi="Times New Roman" w:cs="Times New Roman"/>
          <w:sz w:val="28"/>
          <w:szCs w:val="28"/>
          <w:lang w:val="uk-UA"/>
        </w:rPr>
        <w:t>,</w:t>
      </w:r>
      <w:r>
        <w:rPr>
          <w:rFonts w:ascii="Times New Roman" w:hAnsi="Times New Roman" w:cs="Times New Roman"/>
          <w:sz w:val="28"/>
          <w:szCs w:val="28"/>
          <w:lang w:val="uk-UA"/>
        </w:rPr>
        <w:t xml:space="preserve"> визначення заробітної плати та надбавок до неї, просування по службі, відповідальність за умови праці. Згідно з п. </w:t>
      </w:r>
      <w:r w:rsidRPr="00AB6255">
        <w:rPr>
          <w:rFonts w:ascii="Times New Roman" w:hAnsi="Times New Roman" w:cs="Times New Roman"/>
          <w:sz w:val="28"/>
          <w:szCs w:val="28"/>
          <w:lang w:val="uk-UA"/>
        </w:rPr>
        <w:t xml:space="preserve">7 </w:t>
      </w:r>
      <w:r>
        <w:rPr>
          <w:rFonts w:ascii="Times New Roman" w:hAnsi="Times New Roman" w:cs="Times New Roman"/>
          <w:sz w:val="28"/>
          <w:szCs w:val="28"/>
          <w:lang w:val="uk-UA"/>
        </w:rPr>
        <w:t>ч. 3 ст.</w:t>
      </w:r>
      <w:r w:rsidRPr="00AB6255">
        <w:rPr>
          <w:rFonts w:ascii="Times New Roman" w:hAnsi="Times New Roman" w:cs="Times New Roman"/>
          <w:sz w:val="28"/>
          <w:szCs w:val="28"/>
          <w:lang w:val="uk-UA"/>
        </w:rPr>
        <w:t xml:space="preserve"> 34</w:t>
      </w:r>
      <w:r>
        <w:rPr>
          <w:rFonts w:ascii="Times New Roman" w:hAnsi="Times New Roman" w:cs="Times New Roman"/>
          <w:sz w:val="28"/>
          <w:szCs w:val="28"/>
          <w:lang w:val="uk-UA"/>
        </w:rPr>
        <w:t xml:space="preserve"> ЗУ "Про вищу освіту" керівник ВНЗ </w:t>
      </w:r>
      <w:r w:rsidRPr="00AB6255">
        <w:rPr>
          <w:rFonts w:ascii="Times New Roman" w:hAnsi="Times New Roman" w:cs="Times New Roman"/>
          <w:sz w:val="28"/>
          <w:szCs w:val="28"/>
          <w:lang w:val="uk-UA"/>
        </w:rPr>
        <w:t>призначає на посаду та звільняє з посади працівників</w:t>
      </w:r>
      <w:r>
        <w:rPr>
          <w:rFonts w:ascii="Times New Roman" w:hAnsi="Times New Roman" w:cs="Times New Roman"/>
          <w:sz w:val="28"/>
          <w:szCs w:val="28"/>
          <w:lang w:val="uk-UA"/>
        </w:rPr>
        <w:t>.</w:t>
      </w:r>
      <w:r w:rsidRPr="00AB6255">
        <w:rPr>
          <w:rFonts w:ascii="Times New Roman" w:hAnsi="Times New Roman" w:cs="Times New Roman"/>
          <w:sz w:val="28"/>
          <w:szCs w:val="28"/>
          <w:lang w:val="uk-UA"/>
        </w:rPr>
        <w:t xml:space="preserve"> </w:t>
      </w:r>
      <w:r>
        <w:rPr>
          <w:rFonts w:ascii="Times New Roman" w:hAnsi="Times New Roman" w:cs="Times New Roman"/>
          <w:sz w:val="28"/>
          <w:szCs w:val="28"/>
          <w:lang w:val="uk-UA"/>
        </w:rPr>
        <w:t>Слід зазначити, що це чи не єдина складова автономії, яка завжди не тільки проголошувалась на рівні нормативно-правових актів, але й фактично існувала ще за радянських часів.</w:t>
      </w:r>
    </w:p>
    <w:p w:rsidR="00CF16BC" w:rsidRDefault="00CF16BC" w:rsidP="000544DF">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Очевидно, деякі з наведених структурних елементів автономії перекриваються та взаємодоповнюють один одного. Крім того названі елементи не охоплюють всі аспекти автономії і можуть бути доповнені іншими.</w:t>
      </w:r>
      <w:r w:rsidR="00A66E8B">
        <w:rPr>
          <w:rFonts w:ascii="Times New Roman" w:hAnsi="Times New Roman" w:cs="Times New Roman"/>
          <w:sz w:val="28"/>
          <w:szCs w:val="28"/>
          <w:lang w:val="uk-UA"/>
        </w:rPr>
        <w:t xml:space="preserve"> В умовах різного нормативно-правового поля, різних соціально-політичних умов, різного співвідношення впливу публічного та приватного права на відносини у сфері освіти можливі різні моделі автономії ВНЗ. </w:t>
      </w:r>
      <w:r>
        <w:rPr>
          <w:rFonts w:ascii="Times New Roman" w:hAnsi="Times New Roman" w:cs="Times New Roman"/>
          <w:sz w:val="28"/>
          <w:szCs w:val="28"/>
          <w:lang w:val="uk-UA"/>
        </w:rPr>
        <w:t>Ректор Київського національного економічного університету імені Вадима Гетьмана, Павленко А.</w:t>
      </w:r>
      <w:r w:rsidR="00A66E8B">
        <w:rPr>
          <w:rFonts w:ascii="Times New Roman" w:hAnsi="Times New Roman" w:cs="Times New Roman"/>
          <w:sz w:val="28"/>
          <w:szCs w:val="28"/>
          <w:lang w:val="uk-UA"/>
        </w:rPr>
        <w:t>Ф.</w:t>
      </w:r>
      <w:r>
        <w:rPr>
          <w:rFonts w:ascii="Times New Roman" w:hAnsi="Times New Roman" w:cs="Times New Roman"/>
          <w:sz w:val="28"/>
          <w:szCs w:val="28"/>
          <w:lang w:val="uk-UA"/>
        </w:rPr>
        <w:t>, виділяє чотири моделі університетської автономії, залежно від ступеня втручання у цю сферу:</w:t>
      </w:r>
    </w:p>
    <w:p w:rsidR="00CF16BC" w:rsidRDefault="00CF16BC" w:rsidP="000544DF">
      <w:pPr>
        <w:pStyle w:val="ListParagraph"/>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державний контроль (здійснюється міністерством освіти чи профільним агентством </w:t>
      </w:r>
      <w:proofErr w:type="spellStart"/>
      <w:r>
        <w:rPr>
          <w:rFonts w:ascii="Times New Roman" w:hAnsi="Times New Roman" w:cs="Times New Roman"/>
          <w:sz w:val="28"/>
          <w:szCs w:val="28"/>
          <w:lang w:val="uk-UA"/>
        </w:rPr>
        <w:t>–Малайзія</w:t>
      </w:r>
      <w:proofErr w:type="spellEnd"/>
      <w:r>
        <w:rPr>
          <w:rFonts w:ascii="Times New Roman" w:hAnsi="Times New Roman" w:cs="Times New Roman"/>
          <w:sz w:val="28"/>
          <w:szCs w:val="28"/>
          <w:lang w:val="uk-UA"/>
        </w:rPr>
        <w:t>);</w:t>
      </w:r>
    </w:p>
    <w:p w:rsidR="00CF16BC" w:rsidRDefault="00CF16BC" w:rsidP="000544DF">
      <w:pPr>
        <w:pStyle w:val="ListParagraph"/>
        <w:numPr>
          <w:ilvl w:val="0"/>
          <w:numId w:val="1"/>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напівавтономія</w:t>
      </w:r>
      <w:proofErr w:type="spellEnd"/>
      <w:r>
        <w:rPr>
          <w:rFonts w:ascii="Times New Roman" w:hAnsi="Times New Roman" w:cs="Times New Roman"/>
          <w:sz w:val="28"/>
          <w:szCs w:val="28"/>
          <w:lang w:val="uk-UA"/>
        </w:rPr>
        <w:t xml:space="preserve"> (контроль здійснюється міністерством освіти, профільним агентством, іншим уповноваженим статутним органом чи державною корпорацією – Нова Зеландія, Франція)</w:t>
      </w:r>
    </w:p>
    <w:p w:rsidR="00CF16BC" w:rsidRDefault="00CF16BC" w:rsidP="000544DF">
      <w:pPr>
        <w:pStyle w:val="ListParagraph"/>
        <w:numPr>
          <w:ilvl w:val="0"/>
          <w:numId w:val="1"/>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напівзалежність</w:t>
      </w:r>
      <w:proofErr w:type="spellEnd"/>
      <w:r>
        <w:rPr>
          <w:rFonts w:ascii="Times New Roman" w:hAnsi="Times New Roman" w:cs="Times New Roman"/>
          <w:sz w:val="28"/>
          <w:szCs w:val="28"/>
          <w:lang w:val="uk-UA"/>
        </w:rPr>
        <w:t xml:space="preserve"> (контроль здійснює статутний орган, благодійна чи неприбуткова організація, під наглядом міністерства освіти – Сінгапур);</w:t>
      </w:r>
    </w:p>
    <w:p w:rsidR="00CF16BC" w:rsidRPr="00603082" w:rsidRDefault="00CF16BC" w:rsidP="000544DF">
      <w:pPr>
        <w:pStyle w:val="ListParagraph"/>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незалежність (контроль здійснює статутний орган, благодійна чи неприбуткова організація без втручання та контролю уряду, діяльність університету відповідає національній стратегії та може фінансуватись з державного бюджету – Австралія, Великобританія)</w:t>
      </w:r>
      <w:r w:rsidR="000544DF" w:rsidRPr="000544DF">
        <w:rPr>
          <w:rFonts w:ascii="Times New Roman" w:hAnsi="Times New Roman" w:cs="Times New Roman"/>
          <w:sz w:val="28"/>
          <w:szCs w:val="28"/>
          <w:lang w:val="uk-UA"/>
        </w:rPr>
        <w:t xml:space="preserve"> [11, с. </w:t>
      </w:r>
      <w:r w:rsidR="000544DF">
        <w:rPr>
          <w:rFonts w:ascii="Times New Roman" w:hAnsi="Times New Roman" w:cs="Times New Roman"/>
          <w:sz w:val="28"/>
          <w:szCs w:val="28"/>
          <w:lang w:val="uk-UA"/>
        </w:rPr>
        <w:t>12</w:t>
      </w:r>
      <w:r w:rsidR="000544DF" w:rsidRPr="000544DF">
        <w:rPr>
          <w:rFonts w:ascii="Times New Roman" w:hAnsi="Times New Roman" w:cs="Times New Roman"/>
          <w:sz w:val="28"/>
          <w:szCs w:val="28"/>
          <w:lang w:val="uk-UA"/>
        </w:rPr>
        <w:t>]</w:t>
      </w:r>
      <w:r>
        <w:rPr>
          <w:rFonts w:ascii="Times New Roman" w:hAnsi="Times New Roman" w:cs="Times New Roman"/>
          <w:sz w:val="28"/>
          <w:szCs w:val="28"/>
          <w:lang w:val="uk-UA"/>
        </w:rPr>
        <w:t>.</w:t>
      </w:r>
    </w:p>
    <w:p w:rsidR="00CF16BC" w:rsidRDefault="00CF16BC" w:rsidP="000544DF">
      <w:pPr>
        <w:spacing w:after="0" w:line="360" w:lineRule="auto"/>
        <w:ind w:firstLine="426"/>
        <w:jc w:val="both"/>
        <w:rPr>
          <w:rFonts w:ascii="Times New Roman" w:hAnsi="Times New Roman" w:cs="Times New Roman"/>
          <w:sz w:val="28"/>
          <w:szCs w:val="28"/>
          <w:lang w:val="uk-UA"/>
        </w:rPr>
      </w:pPr>
      <w:r w:rsidRPr="00042D2C">
        <w:rPr>
          <w:rFonts w:ascii="Times New Roman" w:hAnsi="Times New Roman" w:cs="Times New Roman"/>
          <w:sz w:val="28"/>
          <w:szCs w:val="28"/>
          <w:lang w:val="uk-UA"/>
        </w:rPr>
        <w:t xml:space="preserve">Досліджуючи моделі інституційної автономії ВНЗ, </w:t>
      </w:r>
      <w:proofErr w:type="spellStart"/>
      <w:r w:rsidR="00683122">
        <w:rPr>
          <w:rFonts w:ascii="Times New Roman" w:hAnsi="Times New Roman" w:cs="Times New Roman"/>
          <w:sz w:val="28"/>
          <w:szCs w:val="28"/>
          <w:lang w:val="uk-UA"/>
        </w:rPr>
        <w:t>Кириллових</w:t>
      </w:r>
      <w:proofErr w:type="spellEnd"/>
      <w:r w:rsidR="00683122">
        <w:rPr>
          <w:rFonts w:ascii="Times New Roman" w:hAnsi="Times New Roman" w:cs="Times New Roman"/>
          <w:sz w:val="28"/>
          <w:szCs w:val="28"/>
          <w:lang w:val="uk-UA"/>
        </w:rPr>
        <w:t xml:space="preserve"> А.А.</w:t>
      </w:r>
      <w:r w:rsidRPr="00042D2C">
        <w:rPr>
          <w:rFonts w:ascii="Times New Roman" w:hAnsi="Times New Roman" w:cs="Times New Roman"/>
          <w:sz w:val="28"/>
          <w:szCs w:val="28"/>
          <w:lang w:val="uk-UA"/>
        </w:rPr>
        <w:t xml:space="preserve"> виокремлю</w:t>
      </w:r>
      <w:r w:rsidR="00683122">
        <w:rPr>
          <w:rFonts w:ascii="Times New Roman" w:hAnsi="Times New Roman" w:cs="Times New Roman"/>
          <w:sz w:val="28"/>
          <w:szCs w:val="28"/>
          <w:lang w:val="uk-UA"/>
        </w:rPr>
        <w:t>є</w:t>
      </w:r>
      <w:r w:rsidRPr="00042D2C">
        <w:rPr>
          <w:rFonts w:ascii="Times New Roman" w:hAnsi="Times New Roman" w:cs="Times New Roman"/>
          <w:sz w:val="28"/>
          <w:szCs w:val="28"/>
          <w:lang w:val="uk-UA"/>
        </w:rPr>
        <w:t xml:space="preserve">: модель </w:t>
      </w:r>
      <w:r w:rsidRPr="00042D2C">
        <w:rPr>
          <w:rFonts w:ascii="Times New Roman" w:hAnsi="Times New Roman" w:cs="Times New Roman"/>
          <w:i/>
          <w:sz w:val="28"/>
          <w:szCs w:val="28"/>
          <w:lang w:val="uk-UA"/>
        </w:rPr>
        <w:t>мінімальної</w:t>
      </w:r>
      <w:r w:rsidRPr="00042D2C">
        <w:rPr>
          <w:rFonts w:ascii="Times New Roman" w:hAnsi="Times New Roman" w:cs="Times New Roman"/>
          <w:sz w:val="28"/>
          <w:szCs w:val="28"/>
          <w:lang w:val="uk-UA"/>
        </w:rPr>
        <w:t xml:space="preserve"> автономії, коли заклад виконує завдання засновника та не має права власної ініціативи на отримання додаткових фінансових ресурсів; модель </w:t>
      </w:r>
      <w:r w:rsidRPr="00042D2C">
        <w:rPr>
          <w:rFonts w:ascii="Times New Roman" w:hAnsi="Times New Roman" w:cs="Times New Roman"/>
          <w:i/>
          <w:sz w:val="28"/>
          <w:szCs w:val="28"/>
          <w:lang w:val="uk-UA"/>
        </w:rPr>
        <w:t>часткової</w:t>
      </w:r>
      <w:r w:rsidRPr="00042D2C">
        <w:rPr>
          <w:rFonts w:ascii="Times New Roman" w:hAnsi="Times New Roman" w:cs="Times New Roman"/>
          <w:sz w:val="28"/>
          <w:szCs w:val="28"/>
          <w:lang w:val="uk-UA"/>
        </w:rPr>
        <w:t xml:space="preserve"> автономії – коли навчальний заклад виконує державні функції по наданню соціальних послуг, частково фінансується засновником з правом самостійно вступати у відносини цивільного обороту з метою отримання додаткових матеріальних ресурсів на забезпечення діяльності; модель </w:t>
      </w:r>
      <w:r w:rsidRPr="00042D2C">
        <w:rPr>
          <w:rFonts w:ascii="Times New Roman" w:hAnsi="Times New Roman" w:cs="Times New Roman"/>
          <w:i/>
          <w:sz w:val="28"/>
          <w:szCs w:val="28"/>
          <w:lang w:val="uk-UA"/>
        </w:rPr>
        <w:t>повної</w:t>
      </w:r>
      <w:r w:rsidRPr="00042D2C">
        <w:rPr>
          <w:rFonts w:ascii="Times New Roman" w:hAnsi="Times New Roman" w:cs="Times New Roman"/>
          <w:sz w:val="28"/>
          <w:szCs w:val="28"/>
          <w:lang w:val="uk-UA"/>
        </w:rPr>
        <w:t xml:space="preserve"> автономії – за відсутності організаційно-майнової підлеглості між закладом й органом влади</w:t>
      </w:r>
      <w:r w:rsidR="000544DF">
        <w:rPr>
          <w:rFonts w:ascii="Times New Roman" w:hAnsi="Times New Roman" w:cs="Times New Roman"/>
          <w:sz w:val="28"/>
          <w:szCs w:val="28"/>
          <w:lang w:val="uk-UA"/>
        </w:rPr>
        <w:t xml:space="preserve"> </w:t>
      </w:r>
      <w:r w:rsidR="000544DF" w:rsidRPr="000544DF">
        <w:rPr>
          <w:rFonts w:ascii="Times New Roman" w:hAnsi="Times New Roman" w:cs="Times New Roman"/>
          <w:sz w:val="28"/>
          <w:szCs w:val="28"/>
          <w:lang w:val="uk-UA"/>
        </w:rPr>
        <w:t>[</w:t>
      </w:r>
      <w:r w:rsidR="000544DF">
        <w:rPr>
          <w:rFonts w:ascii="Times New Roman" w:hAnsi="Times New Roman" w:cs="Times New Roman"/>
          <w:sz w:val="28"/>
          <w:szCs w:val="28"/>
          <w:lang w:val="uk-UA"/>
        </w:rPr>
        <w:t>13</w:t>
      </w:r>
      <w:r w:rsidR="000544DF" w:rsidRPr="000544DF">
        <w:rPr>
          <w:rFonts w:ascii="Times New Roman" w:hAnsi="Times New Roman" w:cs="Times New Roman"/>
          <w:sz w:val="28"/>
          <w:szCs w:val="28"/>
          <w:lang w:val="uk-UA"/>
        </w:rPr>
        <w:t>]</w:t>
      </w:r>
      <w:r w:rsidRPr="00042D2C">
        <w:rPr>
          <w:rFonts w:ascii="Times New Roman" w:hAnsi="Times New Roman" w:cs="Times New Roman"/>
          <w:sz w:val="28"/>
          <w:szCs w:val="28"/>
          <w:lang w:val="uk-UA"/>
        </w:rPr>
        <w:t xml:space="preserve">. На сучасному етапі </w:t>
      </w:r>
      <w:r>
        <w:rPr>
          <w:rFonts w:ascii="Times New Roman" w:hAnsi="Times New Roman" w:cs="Times New Roman"/>
          <w:sz w:val="28"/>
          <w:szCs w:val="28"/>
          <w:lang w:val="uk-UA"/>
        </w:rPr>
        <w:t xml:space="preserve">українські </w:t>
      </w:r>
      <w:r w:rsidRPr="00042D2C">
        <w:rPr>
          <w:rFonts w:ascii="Times New Roman" w:hAnsi="Times New Roman" w:cs="Times New Roman"/>
          <w:sz w:val="28"/>
          <w:szCs w:val="28"/>
          <w:lang w:val="uk-UA"/>
        </w:rPr>
        <w:t>ВНЗ перебуває десь посередині між частковою та повною автономією.</w:t>
      </w:r>
    </w:p>
    <w:p w:rsidR="00CF16BC" w:rsidRPr="0090120A" w:rsidRDefault="00CF16BC" w:rsidP="000544DF">
      <w:pPr>
        <w:spacing w:after="0" w:line="360" w:lineRule="auto"/>
        <w:ind w:firstLine="426"/>
        <w:jc w:val="both"/>
        <w:rPr>
          <w:rFonts w:ascii="Times New Roman" w:hAnsi="Times New Roman" w:cs="Times New Roman"/>
          <w:sz w:val="28"/>
          <w:szCs w:val="28"/>
          <w:lang w:val="uk-UA"/>
        </w:rPr>
      </w:pPr>
      <w:r w:rsidRPr="00FA0BB6">
        <w:rPr>
          <w:rFonts w:ascii="Times New Roman" w:hAnsi="Times New Roman" w:cs="Times New Roman"/>
          <w:sz w:val="28"/>
          <w:szCs w:val="28"/>
          <w:lang w:val="uk-UA"/>
        </w:rPr>
        <w:lastRenderedPageBreak/>
        <w:t>На підставі викладеного можна зробити виснов</w:t>
      </w:r>
      <w:r>
        <w:rPr>
          <w:rFonts w:ascii="Times New Roman" w:hAnsi="Times New Roman" w:cs="Times New Roman"/>
          <w:sz w:val="28"/>
          <w:szCs w:val="28"/>
          <w:lang w:val="uk-UA"/>
        </w:rPr>
        <w:t xml:space="preserve">ок, що принцип автономності </w:t>
      </w:r>
      <w:r w:rsidRPr="00FA0BB6">
        <w:rPr>
          <w:rFonts w:ascii="Times New Roman" w:hAnsi="Times New Roman" w:cs="Times New Roman"/>
          <w:sz w:val="28"/>
          <w:szCs w:val="28"/>
          <w:lang w:val="uk-UA"/>
        </w:rPr>
        <w:t>є аксіомою, квінтесенцією</w:t>
      </w:r>
      <w:r>
        <w:rPr>
          <w:rFonts w:ascii="Times New Roman" w:hAnsi="Times New Roman" w:cs="Times New Roman"/>
          <w:sz w:val="28"/>
          <w:szCs w:val="28"/>
          <w:lang w:val="uk-UA"/>
        </w:rPr>
        <w:t xml:space="preserve"> вищої освіти, що закріплено на рівні декількох міжнародних та національних декларацій, конвенцій, хартій. До елементів автономії включають академічну, фінансову, організаційну, кадрову, науково-дослідну автономію. Зміни, що відбуваються на рівні законотворчого процесу та правозастосування в Україні</w:t>
      </w:r>
      <w:r w:rsidR="0006517C">
        <w:rPr>
          <w:rFonts w:ascii="Times New Roman" w:hAnsi="Times New Roman" w:cs="Times New Roman"/>
          <w:sz w:val="28"/>
          <w:szCs w:val="28"/>
          <w:lang w:val="uk-UA"/>
        </w:rPr>
        <w:t>,</w:t>
      </w:r>
      <w:r>
        <w:rPr>
          <w:rFonts w:ascii="Times New Roman" w:hAnsi="Times New Roman" w:cs="Times New Roman"/>
          <w:sz w:val="28"/>
          <w:szCs w:val="28"/>
          <w:lang w:val="uk-UA"/>
        </w:rPr>
        <w:t xml:space="preserve"> є позитивними, свідчать про збільшення сфери впливу приватного права та зменшення ваги публічного права у сфері вищої освіти. </w:t>
      </w:r>
      <w:r w:rsidRPr="000342E2">
        <w:rPr>
          <w:rFonts w:ascii="Times New Roman" w:hAnsi="Times New Roman" w:cs="Times New Roman"/>
          <w:sz w:val="28"/>
          <w:szCs w:val="28"/>
          <w:lang w:val="uk-UA"/>
        </w:rPr>
        <w:t xml:space="preserve">На нормативно-правовому рівні МОН відійшло від жорсткого патронату над ВНЗ, цивільному праву надано більшу роль. Загальними тенденціями розвитку вищої освіти та управління нею, відображені в освітньому законодавстві, є демократизація і децентралізація управління, розширення автономії ВНЗ з одночасним посиленням їх підзвітності і відповідальності перед суспільством, рух у бік ринкових моделей організації, управління і фінансування освіти. </w:t>
      </w:r>
    </w:p>
    <w:p w:rsidR="00285AC0" w:rsidRPr="00B26FFD" w:rsidRDefault="00412E67" w:rsidP="000544DF">
      <w:pPr>
        <w:spacing w:after="0" w:line="360" w:lineRule="auto"/>
        <w:rPr>
          <w:rFonts w:ascii="Times New Roman" w:hAnsi="Times New Roman" w:cs="Times New Roman"/>
          <w:b/>
          <w:sz w:val="24"/>
          <w:szCs w:val="24"/>
        </w:rPr>
      </w:pPr>
      <w:r w:rsidRPr="00B26FFD">
        <w:rPr>
          <w:rFonts w:ascii="Times New Roman" w:hAnsi="Times New Roman" w:cs="Times New Roman"/>
          <w:b/>
          <w:sz w:val="24"/>
          <w:szCs w:val="24"/>
          <w:lang w:val="uk-UA"/>
        </w:rPr>
        <w:t>Література:</w:t>
      </w:r>
    </w:p>
    <w:p w:rsidR="00285AC0" w:rsidRPr="00B26FFD" w:rsidRDefault="00566E83" w:rsidP="000544DF">
      <w:pPr>
        <w:spacing w:after="0" w:line="360" w:lineRule="auto"/>
        <w:jc w:val="both"/>
        <w:rPr>
          <w:rFonts w:ascii="Times New Roman" w:hAnsi="Times New Roman" w:cs="Times New Roman"/>
          <w:sz w:val="24"/>
          <w:szCs w:val="24"/>
        </w:rPr>
      </w:pPr>
      <w:r w:rsidRPr="00B26FFD">
        <w:rPr>
          <w:rFonts w:ascii="Times New Roman" w:hAnsi="Times New Roman" w:cs="Times New Roman"/>
          <w:sz w:val="24"/>
          <w:szCs w:val="24"/>
        </w:rPr>
        <w:t xml:space="preserve">1. </w:t>
      </w:r>
      <w:r w:rsidR="000544DF" w:rsidRPr="00B26FFD">
        <w:rPr>
          <w:rFonts w:ascii="Times New Roman" w:hAnsi="Times New Roman" w:cs="Times New Roman"/>
          <w:sz w:val="24"/>
          <w:szCs w:val="24"/>
        </w:rPr>
        <w:t xml:space="preserve">Про </w:t>
      </w:r>
      <w:proofErr w:type="spellStart"/>
      <w:r w:rsidR="000544DF" w:rsidRPr="00B26FFD">
        <w:rPr>
          <w:rFonts w:ascii="Times New Roman" w:hAnsi="Times New Roman" w:cs="Times New Roman"/>
          <w:sz w:val="24"/>
          <w:szCs w:val="24"/>
        </w:rPr>
        <w:t>Національну</w:t>
      </w:r>
      <w:proofErr w:type="spellEnd"/>
      <w:r w:rsidR="000544DF" w:rsidRPr="00B26FFD">
        <w:rPr>
          <w:rFonts w:ascii="Times New Roman" w:hAnsi="Times New Roman" w:cs="Times New Roman"/>
          <w:sz w:val="24"/>
          <w:szCs w:val="24"/>
        </w:rPr>
        <w:t xml:space="preserve"> </w:t>
      </w:r>
      <w:proofErr w:type="spellStart"/>
      <w:r w:rsidR="000544DF" w:rsidRPr="00B26FFD">
        <w:rPr>
          <w:rFonts w:ascii="Times New Roman" w:hAnsi="Times New Roman" w:cs="Times New Roman"/>
          <w:sz w:val="24"/>
          <w:szCs w:val="24"/>
        </w:rPr>
        <w:t>стратегію</w:t>
      </w:r>
      <w:proofErr w:type="spellEnd"/>
      <w:r w:rsidR="000544DF" w:rsidRPr="00B26FFD">
        <w:rPr>
          <w:rFonts w:ascii="Times New Roman" w:hAnsi="Times New Roman" w:cs="Times New Roman"/>
          <w:sz w:val="24"/>
          <w:szCs w:val="24"/>
        </w:rPr>
        <w:t xml:space="preserve"> </w:t>
      </w:r>
      <w:proofErr w:type="spellStart"/>
      <w:r w:rsidR="000544DF" w:rsidRPr="00B26FFD">
        <w:rPr>
          <w:rFonts w:ascii="Times New Roman" w:hAnsi="Times New Roman" w:cs="Times New Roman"/>
          <w:sz w:val="24"/>
          <w:szCs w:val="24"/>
        </w:rPr>
        <w:t>розвитку</w:t>
      </w:r>
      <w:proofErr w:type="spellEnd"/>
      <w:r w:rsidR="000544DF" w:rsidRPr="00B26FFD">
        <w:rPr>
          <w:rFonts w:ascii="Times New Roman" w:hAnsi="Times New Roman" w:cs="Times New Roman"/>
          <w:sz w:val="24"/>
          <w:szCs w:val="24"/>
        </w:rPr>
        <w:t xml:space="preserve"> </w:t>
      </w:r>
      <w:proofErr w:type="spellStart"/>
      <w:r w:rsidR="000544DF" w:rsidRPr="00B26FFD">
        <w:rPr>
          <w:rFonts w:ascii="Times New Roman" w:hAnsi="Times New Roman" w:cs="Times New Roman"/>
          <w:sz w:val="24"/>
          <w:szCs w:val="24"/>
        </w:rPr>
        <w:t>освіти</w:t>
      </w:r>
      <w:proofErr w:type="spellEnd"/>
      <w:r w:rsidR="000544DF" w:rsidRPr="00B26FFD">
        <w:rPr>
          <w:rFonts w:ascii="Times New Roman" w:hAnsi="Times New Roman" w:cs="Times New Roman"/>
          <w:sz w:val="24"/>
          <w:szCs w:val="24"/>
        </w:rPr>
        <w:t xml:space="preserve"> в </w:t>
      </w:r>
      <w:proofErr w:type="spellStart"/>
      <w:r w:rsidR="000544DF" w:rsidRPr="00B26FFD">
        <w:rPr>
          <w:rFonts w:ascii="Times New Roman" w:hAnsi="Times New Roman" w:cs="Times New Roman"/>
          <w:sz w:val="24"/>
          <w:szCs w:val="24"/>
        </w:rPr>
        <w:t>Україні</w:t>
      </w:r>
      <w:proofErr w:type="spellEnd"/>
      <w:r w:rsidR="000544DF" w:rsidRPr="00B26FFD">
        <w:rPr>
          <w:rFonts w:ascii="Times New Roman" w:hAnsi="Times New Roman" w:cs="Times New Roman"/>
          <w:sz w:val="24"/>
          <w:szCs w:val="24"/>
        </w:rPr>
        <w:t xml:space="preserve"> </w:t>
      </w:r>
      <w:proofErr w:type="gramStart"/>
      <w:r w:rsidR="000544DF" w:rsidRPr="00B26FFD">
        <w:rPr>
          <w:rFonts w:ascii="Times New Roman" w:hAnsi="Times New Roman" w:cs="Times New Roman"/>
          <w:sz w:val="24"/>
          <w:szCs w:val="24"/>
        </w:rPr>
        <w:t>на</w:t>
      </w:r>
      <w:proofErr w:type="gramEnd"/>
      <w:r w:rsidR="000544DF" w:rsidRPr="00B26FFD">
        <w:rPr>
          <w:rFonts w:ascii="Times New Roman" w:hAnsi="Times New Roman" w:cs="Times New Roman"/>
          <w:sz w:val="24"/>
          <w:szCs w:val="24"/>
        </w:rPr>
        <w:t xml:space="preserve"> </w:t>
      </w:r>
      <w:proofErr w:type="spellStart"/>
      <w:r w:rsidR="000544DF" w:rsidRPr="00B26FFD">
        <w:rPr>
          <w:rFonts w:ascii="Times New Roman" w:hAnsi="Times New Roman" w:cs="Times New Roman"/>
          <w:sz w:val="24"/>
          <w:szCs w:val="24"/>
        </w:rPr>
        <w:t>період</w:t>
      </w:r>
      <w:proofErr w:type="spellEnd"/>
      <w:r w:rsidR="000544DF" w:rsidRPr="00B26FFD">
        <w:rPr>
          <w:rFonts w:ascii="Times New Roman" w:hAnsi="Times New Roman" w:cs="Times New Roman"/>
          <w:sz w:val="24"/>
          <w:szCs w:val="24"/>
        </w:rPr>
        <w:t xml:space="preserve"> до 2021 року:  Указ Президента </w:t>
      </w:r>
      <w:proofErr w:type="spellStart"/>
      <w:r w:rsidR="000544DF" w:rsidRPr="00B26FFD">
        <w:rPr>
          <w:rFonts w:ascii="Times New Roman" w:hAnsi="Times New Roman" w:cs="Times New Roman"/>
          <w:sz w:val="24"/>
          <w:szCs w:val="24"/>
        </w:rPr>
        <w:t>України</w:t>
      </w:r>
      <w:proofErr w:type="spellEnd"/>
      <w:r w:rsidR="000544DF" w:rsidRPr="00B26FFD">
        <w:rPr>
          <w:rFonts w:ascii="Times New Roman" w:hAnsi="Times New Roman" w:cs="Times New Roman"/>
          <w:sz w:val="24"/>
          <w:szCs w:val="24"/>
        </w:rPr>
        <w:t xml:space="preserve"> </w:t>
      </w:r>
      <w:proofErr w:type="spellStart"/>
      <w:r w:rsidR="000544DF" w:rsidRPr="00B26FFD">
        <w:rPr>
          <w:rFonts w:ascii="Times New Roman" w:hAnsi="Times New Roman" w:cs="Times New Roman"/>
          <w:sz w:val="24"/>
          <w:szCs w:val="24"/>
        </w:rPr>
        <w:t>від</w:t>
      </w:r>
      <w:proofErr w:type="spellEnd"/>
      <w:r w:rsidR="000544DF" w:rsidRPr="00B26FFD">
        <w:rPr>
          <w:rFonts w:ascii="Times New Roman" w:hAnsi="Times New Roman" w:cs="Times New Roman"/>
          <w:sz w:val="24"/>
          <w:szCs w:val="24"/>
        </w:rPr>
        <w:t xml:space="preserve"> 25 </w:t>
      </w:r>
      <w:proofErr w:type="spellStart"/>
      <w:r w:rsidR="000544DF" w:rsidRPr="00B26FFD">
        <w:rPr>
          <w:rFonts w:ascii="Times New Roman" w:hAnsi="Times New Roman" w:cs="Times New Roman"/>
          <w:sz w:val="24"/>
          <w:szCs w:val="24"/>
        </w:rPr>
        <w:t>червня</w:t>
      </w:r>
      <w:proofErr w:type="spellEnd"/>
      <w:r w:rsidR="000544DF" w:rsidRPr="00B26FFD">
        <w:rPr>
          <w:rFonts w:ascii="Times New Roman" w:hAnsi="Times New Roman" w:cs="Times New Roman"/>
          <w:sz w:val="24"/>
          <w:szCs w:val="24"/>
        </w:rPr>
        <w:t xml:space="preserve"> 2013 р. № 344 // </w:t>
      </w:r>
      <w:proofErr w:type="spellStart"/>
      <w:r w:rsidR="000544DF" w:rsidRPr="00B26FFD">
        <w:rPr>
          <w:rFonts w:ascii="Times New Roman" w:hAnsi="Times New Roman" w:cs="Times New Roman"/>
          <w:sz w:val="24"/>
          <w:szCs w:val="24"/>
        </w:rPr>
        <w:t>Урядовий</w:t>
      </w:r>
      <w:proofErr w:type="spellEnd"/>
      <w:r w:rsidR="000544DF" w:rsidRPr="00B26FFD">
        <w:rPr>
          <w:rFonts w:ascii="Times New Roman" w:hAnsi="Times New Roman" w:cs="Times New Roman"/>
          <w:sz w:val="24"/>
          <w:szCs w:val="24"/>
        </w:rPr>
        <w:t xml:space="preserve"> </w:t>
      </w:r>
      <w:proofErr w:type="spellStart"/>
      <w:r w:rsidR="000544DF" w:rsidRPr="00B26FFD">
        <w:rPr>
          <w:rFonts w:ascii="Times New Roman" w:hAnsi="Times New Roman" w:cs="Times New Roman"/>
          <w:sz w:val="24"/>
          <w:szCs w:val="24"/>
        </w:rPr>
        <w:t>кур'єр</w:t>
      </w:r>
      <w:proofErr w:type="spellEnd"/>
      <w:r w:rsidR="000544DF" w:rsidRPr="00B26FFD">
        <w:rPr>
          <w:rFonts w:ascii="Times New Roman" w:hAnsi="Times New Roman" w:cs="Times New Roman"/>
          <w:sz w:val="24"/>
          <w:szCs w:val="24"/>
        </w:rPr>
        <w:t>. – 2013. - № 155.</w:t>
      </w:r>
    </w:p>
    <w:p w:rsidR="00566E83" w:rsidRPr="00B26FFD" w:rsidRDefault="00566E83" w:rsidP="000544DF">
      <w:pPr>
        <w:pStyle w:val="FootnoteText"/>
        <w:spacing w:line="360" w:lineRule="auto"/>
        <w:jc w:val="both"/>
        <w:rPr>
          <w:rFonts w:ascii="Times New Roman" w:hAnsi="Times New Roman" w:cs="Times New Roman"/>
          <w:sz w:val="24"/>
          <w:szCs w:val="24"/>
          <w:lang w:val="uk-UA"/>
        </w:rPr>
      </w:pPr>
      <w:r w:rsidRPr="00B26FFD">
        <w:rPr>
          <w:rFonts w:ascii="Times New Roman" w:hAnsi="Times New Roman" w:cs="Times New Roman"/>
          <w:sz w:val="24"/>
          <w:szCs w:val="24"/>
        </w:rPr>
        <w:t xml:space="preserve">2. </w:t>
      </w:r>
      <w:proofErr w:type="spellStart"/>
      <w:r w:rsidRPr="00B26FFD">
        <w:rPr>
          <w:rFonts w:ascii="Times New Roman" w:hAnsi="Times New Roman" w:cs="Times New Roman"/>
          <w:sz w:val="24"/>
          <w:szCs w:val="24"/>
          <w:lang w:val="uk-UA"/>
        </w:rPr>
        <w:t>Ганіткевич</w:t>
      </w:r>
      <w:proofErr w:type="spellEnd"/>
      <w:r w:rsidRPr="00B26FFD">
        <w:rPr>
          <w:rFonts w:ascii="Times New Roman" w:hAnsi="Times New Roman" w:cs="Times New Roman"/>
          <w:sz w:val="24"/>
          <w:szCs w:val="24"/>
          <w:lang w:val="uk-UA"/>
        </w:rPr>
        <w:t xml:space="preserve"> Я. До відновлення в Україні університетської автономії </w:t>
      </w:r>
      <w:r w:rsidRPr="00B26FFD">
        <w:rPr>
          <w:rFonts w:ascii="Times New Roman" w:hAnsi="Times New Roman" w:cs="Times New Roman"/>
          <w:sz w:val="24"/>
          <w:szCs w:val="24"/>
        </w:rPr>
        <w:t>[</w:t>
      </w:r>
      <w:r w:rsidRPr="00B26FFD">
        <w:rPr>
          <w:rFonts w:ascii="Times New Roman" w:hAnsi="Times New Roman" w:cs="Times New Roman"/>
          <w:sz w:val="24"/>
          <w:szCs w:val="24"/>
          <w:lang w:val="uk-UA"/>
        </w:rPr>
        <w:t>Електронний ресурс</w:t>
      </w:r>
      <w:r w:rsidRPr="00B26FFD">
        <w:rPr>
          <w:rFonts w:ascii="Times New Roman" w:hAnsi="Times New Roman" w:cs="Times New Roman"/>
          <w:sz w:val="24"/>
          <w:szCs w:val="24"/>
        </w:rPr>
        <w:t>]</w:t>
      </w:r>
      <w:r w:rsidRPr="00B26FFD">
        <w:rPr>
          <w:rFonts w:ascii="Times New Roman" w:hAnsi="Times New Roman" w:cs="Times New Roman"/>
          <w:sz w:val="24"/>
          <w:szCs w:val="24"/>
          <w:lang w:val="uk-UA"/>
        </w:rPr>
        <w:t>. – Режим доступу:    http://ntsh.org/univer_autonomy</w:t>
      </w:r>
    </w:p>
    <w:p w:rsidR="00566E83" w:rsidRPr="00B26FFD" w:rsidRDefault="00566E83" w:rsidP="000544DF">
      <w:pPr>
        <w:spacing w:after="0" w:line="360" w:lineRule="auto"/>
        <w:jc w:val="both"/>
        <w:rPr>
          <w:rFonts w:ascii="Times New Roman" w:hAnsi="Times New Roman" w:cs="Times New Roman"/>
          <w:sz w:val="24"/>
          <w:szCs w:val="24"/>
          <w:lang w:val="en-US"/>
        </w:rPr>
      </w:pPr>
      <w:r w:rsidRPr="00B26FFD">
        <w:rPr>
          <w:rFonts w:ascii="Times New Roman" w:hAnsi="Times New Roman" w:cs="Times New Roman"/>
          <w:sz w:val="24"/>
          <w:szCs w:val="24"/>
          <w:lang w:val="en-US"/>
        </w:rPr>
        <w:t xml:space="preserve">3. </w:t>
      </w:r>
      <w:proofErr w:type="spellStart"/>
      <w:r w:rsidRPr="00B26FFD">
        <w:rPr>
          <w:rFonts w:ascii="Times New Roman" w:hAnsi="Times New Roman" w:cs="Times New Roman"/>
          <w:sz w:val="24"/>
          <w:szCs w:val="24"/>
          <w:lang w:val="uk-UA"/>
        </w:rPr>
        <w:t>The</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Bologna</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Declaration</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of</w:t>
      </w:r>
      <w:proofErr w:type="spellEnd"/>
      <w:r w:rsidRPr="00B26FFD">
        <w:rPr>
          <w:rFonts w:ascii="Times New Roman" w:hAnsi="Times New Roman" w:cs="Times New Roman"/>
          <w:sz w:val="24"/>
          <w:szCs w:val="24"/>
          <w:lang w:val="uk-UA"/>
        </w:rPr>
        <w:t xml:space="preserve"> 19 </w:t>
      </w:r>
      <w:proofErr w:type="spellStart"/>
      <w:r w:rsidRPr="00B26FFD">
        <w:rPr>
          <w:rFonts w:ascii="Times New Roman" w:hAnsi="Times New Roman" w:cs="Times New Roman"/>
          <w:sz w:val="24"/>
          <w:szCs w:val="24"/>
          <w:lang w:val="uk-UA"/>
        </w:rPr>
        <w:t>June</w:t>
      </w:r>
      <w:proofErr w:type="spellEnd"/>
      <w:r w:rsidRPr="00B26FFD">
        <w:rPr>
          <w:rFonts w:ascii="Times New Roman" w:hAnsi="Times New Roman" w:cs="Times New Roman"/>
          <w:sz w:val="24"/>
          <w:szCs w:val="24"/>
          <w:lang w:val="uk-UA"/>
        </w:rPr>
        <w:t xml:space="preserve"> 1999 </w:t>
      </w:r>
      <w:r w:rsidRPr="00B26FFD">
        <w:rPr>
          <w:rFonts w:ascii="Times New Roman" w:hAnsi="Times New Roman" w:cs="Times New Roman"/>
          <w:sz w:val="24"/>
          <w:szCs w:val="24"/>
          <w:lang w:val="en-US"/>
        </w:rPr>
        <w:t>[</w:t>
      </w:r>
      <w:r w:rsidRPr="00B26FFD">
        <w:rPr>
          <w:rFonts w:ascii="Times New Roman" w:hAnsi="Times New Roman" w:cs="Times New Roman"/>
          <w:sz w:val="24"/>
          <w:szCs w:val="24"/>
          <w:lang w:val="uk-UA"/>
        </w:rPr>
        <w:t>Електронний ресурс</w:t>
      </w:r>
      <w:r w:rsidRPr="00B26FFD">
        <w:rPr>
          <w:rFonts w:ascii="Times New Roman" w:hAnsi="Times New Roman" w:cs="Times New Roman"/>
          <w:sz w:val="24"/>
          <w:szCs w:val="24"/>
          <w:lang w:val="en-US"/>
        </w:rPr>
        <w:t>]</w:t>
      </w:r>
      <w:r w:rsidRPr="00B26FFD">
        <w:rPr>
          <w:rFonts w:ascii="Times New Roman" w:hAnsi="Times New Roman" w:cs="Times New Roman"/>
          <w:sz w:val="24"/>
          <w:szCs w:val="24"/>
          <w:lang w:val="uk-UA"/>
        </w:rPr>
        <w:t xml:space="preserve">. – Режим доступу:   </w:t>
      </w:r>
      <w:hyperlink r:id="rId8" w:history="1">
        <w:r w:rsidRPr="00B26FFD">
          <w:rPr>
            <w:rStyle w:val="Hyperlink"/>
            <w:rFonts w:ascii="Times New Roman" w:hAnsi="Times New Roman" w:cs="Times New Roman"/>
            <w:color w:val="auto"/>
            <w:sz w:val="24"/>
            <w:szCs w:val="24"/>
            <w:u w:val="none"/>
            <w:lang w:val="en-US"/>
          </w:rPr>
          <w:t>http</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www</w:t>
        </w:r>
        <w:r w:rsidRPr="00B26FFD">
          <w:rPr>
            <w:rStyle w:val="Hyperlink"/>
            <w:rFonts w:ascii="Times New Roman" w:hAnsi="Times New Roman" w:cs="Times New Roman"/>
            <w:color w:val="auto"/>
            <w:sz w:val="24"/>
            <w:szCs w:val="24"/>
            <w:u w:val="none"/>
            <w:lang w:val="uk-UA"/>
          </w:rPr>
          <w:t>.</w:t>
        </w:r>
        <w:proofErr w:type="spellStart"/>
        <w:r w:rsidRPr="00B26FFD">
          <w:rPr>
            <w:rStyle w:val="Hyperlink"/>
            <w:rFonts w:ascii="Times New Roman" w:hAnsi="Times New Roman" w:cs="Times New Roman"/>
            <w:color w:val="auto"/>
            <w:sz w:val="24"/>
            <w:szCs w:val="24"/>
            <w:u w:val="none"/>
            <w:lang w:val="en-US"/>
          </w:rPr>
          <w:t>ehea</w:t>
        </w:r>
        <w:proofErr w:type="spellEnd"/>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info</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Uploads</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about</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BOLOGNA</w:t>
        </w:r>
        <w:r w:rsidRPr="00B26FFD">
          <w:rPr>
            <w:rStyle w:val="Hyperlink"/>
            <w:rFonts w:ascii="Times New Roman" w:hAnsi="Times New Roman" w:cs="Times New Roman"/>
            <w:color w:val="auto"/>
            <w:sz w:val="24"/>
            <w:szCs w:val="24"/>
            <w:u w:val="none"/>
            <w:lang w:val="uk-UA"/>
          </w:rPr>
          <w:t>_</w:t>
        </w:r>
        <w:r w:rsidRPr="00B26FFD">
          <w:rPr>
            <w:rStyle w:val="Hyperlink"/>
            <w:rFonts w:ascii="Times New Roman" w:hAnsi="Times New Roman" w:cs="Times New Roman"/>
            <w:color w:val="auto"/>
            <w:sz w:val="24"/>
            <w:szCs w:val="24"/>
            <w:u w:val="none"/>
            <w:lang w:val="en-US"/>
          </w:rPr>
          <w:t>DECLARATION</w:t>
        </w:r>
        <w:r w:rsidRPr="00B26FFD">
          <w:rPr>
            <w:rStyle w:val="Hyperlink"/>
            <w:rFonts w:ascii="Times New Roman" w:hAnsi="Times New Roman" w:cs="Times New Roman"/>
            <w:color w:val="auto"/>
            <w:sz w:val="24"/>
            <w:szCs w:val="24"/>
            <w:u w:val="none"/>
            <w:lang w:val="uk-UA"/>
          </w:rPr>
          <w:t>1.</w:t>
        </w:r>
        <w:r w:rsidRPr="00B26FFD">
          <w:rPr>
            <w:rStyle w:val="Hyperlink"/>
            <w:rFonts w:ascii="Times New Roman" w:hAnsi="Times New Roman" w:cs="Times New Roman"/>
            <w:color w:val="auto"/>
            <w:sz w:val="24"/>
            <w:szCs w:val="24"/>
            <w:u w:val="none"/>
            <w:lang w:val="en-US"/>
          </w:rPr>
          <w:t>pdf</w:t>
        </w:r>
      </w:hyperlink>
    </w:p>
    <w:p w:rsidR="00566E83" w:rsidRPr="00B26FFD" w:rsidRDefault="00566E83" w:rsidP="000544DF">
      <w:pPr>
        <w:pStyle w:val="FootnoteText"/>
        <w:spacing w:line="360" w:lineRule="auto"/>
        <w:jc w:val="both"/>
        <w:rPr>
          <w:rFonts w:ascii="Times New Roman" w:hAnsi="Times New Roman" w:cs="Times New Roman"/>
          <w:sz w:val="24"/>
          <w:szCs w:val="24"/>
          <w:lang w:val="uk-UA"/>
        </w:rPr>
      </w:pPr>
      <w:r w:rsidRPr="00B26FFD">
        <w:rPr>
          <w:rFonts w:ascii="Times New Roman" w:hAnsi="Times New Roman" w:cs="Times New Roman"/>
          <w:sz w:val="24"/>
          <w:szCs w:val="24"/>
          <w:lang w:val="en-US"/>
        </w:rPr>
        <w:t xml:space="preserve">4. </w:t>
      </w:r>
      <w:proofErr w:type="spellStart"/>
      <w:r w:rsidRPr="00B26FFD">
        <w:rPr>
          <w:rFonts w:ascii="Times New Roman" w:hAnsi="Times New Roman" w:cs="Times New Roman"/>
          <w:sz w:val="24"/>
          <w:szCs w:val="24"/>
          <w:lang w:val="uk-UA"/>
        </w:rPr>
        <w:t>Magna</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Charta</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Universitatum</w:t>
      </w:r>
      <w:proofErr w:type="spellEnd"/>
      <w:r w:rsidRPr="00B26FFD">
        <w:rPr>
          <w:rFonts w:ascii="Times New Roman" w:hAnsi="Times New Roman" w:cs="Times New Roman"/>
          <w:sz w:val="24"/>
          <w:szCs w:val="24"/>
          <w:lang w:val="uk-UA"/>
        </w:rPr>
        <w:t xml:space="preserve"> [Електронний ресурс]. – Режим доступу:  </w:t>
      </w:r>
      <w:r w:rsidRPr="00B26FFD">
        <w:rPr>
          <w:rFonts w:ascii="Times New Roman" w:hAnsi="Times New Roman" w:cs="Times New Roman"/>
          <w:sz w:val="24"/>
          <w:szCs w:val="24"/>
          <w:lang w:val="en-US"/>
        </w:rPr>
        <w:t>http</w:t>
      </w:r>
      <w:r w:rsidRPr="00B26FFD">
        <w:rPr>
          <w:rFonts w:ascii="Times New Roman" w:hAnsi="Times New Roman" w:cs="Times New Roman"/>
          <w:sz w:val="24"/>
          <w:szCs w:val="24"/>
          <w:lang w:val="uk-UA"/>
        </w:rPr>
        <w:t>://</w:t>
      </w:r>
      <w:proofErr w:type="spellStart"/>
      <w:r w:rsidRPr="00B26FFD">
        <w:rPr>
          <w:rFonts w:ascii="Times New Roman" w:hAnsi="Times New Roman" w:cs="Times New Roman"/>
          <w:sz w:val="24"/>
          <w:szCs w:val="24"/>
          <w:lang w:val="en-US"/>
        </w:rPr>
        <w:t>cicic</w:t>
      </w:r>
      <w:proofErr w:type="spellEnd"/>
      <w:r w:rsidRPr="00B26FFD">
        <w:rPr>
          <w:rFonts w:ascii="Times New Roman" w:hAnsi="Times New Roman" w:cs="Times New Roman"/>
          <w:sz w:val="24"/>
          <w:szCs w:val="24"/>
          <w:lang w:val="uk-UA"/>
        </w:rPr>
        <w:t>.</w:t>
      </w:r>
      <w:r w:rsidRPr="00B26FFD">
        <w:rPr>
          <w:rFonts w:ascii="Times New Roman" w:hAnsi="Times New Roman" w:cs="Times New Roman"/>
          <w:sz w:val="24"/>
          <w:szCs w:val="24"/>
          <w:lang w:val="en-US"/>
        </w:rPr>
        <w:t>ca</w:t>
      </w:r>
      <w:r w:rsidRPr="00B26FFD">
        <w:rPr>
          <w:rFonts w:ascii="Times New Roman" w:hAnsi="Times New Roman" w:cs="Times New Roman"/>
          <w:sz w:val="24"/>
          <w:szCs w:val="24"/>
          <w:lang w:val="uk-UA"/>
        </w:rPr>
        <w:t>/</w:t>
      </w:r>
      <w:r w:rsidRPr="00B26FFD">
        <w:rPr>
          <w:rFonts w:ascii="Times New Roman" w:hAnsi="Times New Roman" w:cs="Times New Roman"/>
          <w:sz w:val="24"/>
          <w:szCs w:val="24"/>
          <w:lang w:val="en-US"/>
        </w:rPr>
        <w:t>docs</w:t>
      </w:r>
      <w:r w:rsidRPr="00B26FFD">
        <w:rPr>
          <w:rFonts w:ascii="Times New Roman" w:hAnsi="Times New Roman" w:cs="Times New Roman"/>
          <w:sz w:val="24"/>
          <w:szCs w:val="24"/>
          <w:lang w:val="uk-UA"/>
        </w:rPr>
        <w:t>/</w:t>
      </w:r>
      <w:r w:rsidRPr="00B26FFD">
        <w:rPr>
          <w:rFonts w:ascii="Times New Roman" w:hAnsi="Times New Roman" w:cs="Times New Roman"/>
          <w:sz w:val="24"/>
          <w:szCs w:val="24"/>
          <w:lang w:val="en-US"/>
        </w:rPr>
        <w:t>bologna</w:t>
      </w:r>
      <w:r w:rsidRPr="00B26FFD">
        <w:rPr>
          <w:rFonts w:ascii="Times New Roman" w:hAnsi="Times New Roman" w:cs="Times New Roman"/>
          <w:sz w:val="24"/>
          <w:szCs w:val="24"/>
          <w:lang w:val="uk-UA"/>
        </w:rPr>
        <w:t>/</w:t>
      </w:r>
      <w:r w:rsidRPr="00B26FFD">
        <w:rPr>
          <w:rFonts w:ascii="Times New Roman" w:hAnsi="Times New Roman" w:cs="Times New Roman"/>
          <w:sz w:val="24"/>
          <w:szCs w:val="24"/>
          <w:lang w:val="en-US"/>
        </w:rPr>
        <w:t>Magna</w:t>
      </w:r>
      <w:r w:rsidRPr="00B26FFD">
        <w:rPr>
          <w:rFonts w:ascii="Times New Roman" w:hAnsi="Times New Roman" w:cs="Times New Roman"/>
          <w:sz w:val="24"/>
          <w:szCs w:val="24"/>
          <w:lang w:val="uk-UA"/>
        </w:rPr>
        <w:t>_</w:t>
      </w:r>
      <w:r w:rsidRPr="00B26FFD">
        <w:rPr>
          <w:rFonts w:ascii="Times New Roman" w:hAnsi="Times New Roman" w:cs="Times New Roman"/>
          <w:sz w:val="24"/>
          <w:szCs w:val="24"/>
          <w:lang w:val="en-US"/>
        </w:rPr>
        <w:t>Charta</w:t>
      </w:r>
      <w:r w:rsidRPr="00B26FFD">
        <w:rPr>
          <w:rFonts w:ascii="Times New Roman" w:hAnsi="Times New Roman" w:cs="Times New Roman"/>
          <w:sz w:val="24"/>
          <w:szCs w:val="24"/>
          <w:lang w:val="uk-UA"/>
        </w:rPr>
        <w:t>.</w:t>
      </w:r>
      <w:proofErr w:type="spellStart"/>
      <w:r w:rsidRPr="00B26FFD">
        <w:rPr>
          <w:rFonts w:ascii="Times New Roman" w:hAnsi="Times New Roman" w:cs="Times New Roman"/>
          <w:sz w:val="24"/>
          <w:szCs w:val="24"/>
          <w:lang w:val="en-US"/>
        </w:rPr>
        <w:t>en</w:t>
      </w:r>
      <w:proofErr w:type="spellEnd"/>
      <w:r w:rsidRPr="00B26FFD">
        <w:rPr>
          <w:rFonts w:ascii="Times New Roman" w:hAnsi="Times New Roman" w:cs="Times New Roman"/>
          <w:sz w:val="24"/>
          <w:szCs w:val="24"/>
          <w:lang w:val="uk-UA"/>
        </w:rPr>
        <w:t>.</w:t>
      </w:r>
      <w:r w:rsidRPr="00B26FFD">
        <w:rPr>
          <w:rFonts w:ascii="Times New Roman" w:hAnsi="Times New Roman" w:cs="Times New Roman"/>
          <w:sz w:val="24"/>
          <w:szCs w:val="24"/>
          <w:lang w:val="en-US"/>
        </w:rPr>
        <w:t>pdf</w:t>
      </w:r>
    </w:p>
    <w:p w:rsidR="00566E83" w:rsidRPr="00B26FFD" w:rsidRDefault="00566E83" w:rsidP="000544DF">
      <w:pPr>
        <w:spacing w:after="0" w:line="360" w:lineRule="auto"/>
        <w:jc w:val="both"/>
        <w:rPr>
          <w:rFonts w:ascii="Times New Roman" w:hAnsi="Times New Roman" w:cs="Times New Roman"/>
          <w:sz w:val="24"/>
          <w:szCs w:val="24"/>
        </w:rPr>
      </w:pPr>
      <w:r w:rsidRPr="00B26FFD">
        <w:rPr>
          <w:rFonts w:ascii="Times New Roman" w:hAnsi="Times New Roman" w:cs="Times New Roman"/>
          <w:sz w:val="24"/>
          <w:szCs w:val="24"/>
        </w:rPr>
        <w:t xml:space="preserve">5. </w:t>
      </w:r>
      <w:proofErr w:type="spellStart"/>
      <w:r w:rsidRPr="00B26FFD">
        <w:rPr>
          <w:rFonts w:ascii="Times New Roman" w:hAnsi="Times New Roman" w:cs="Times New Roman"/>
          <w:sz w:val="24"/>
          <w:szCs w:val="24"/>
        </w:rPr>
        <w:t>Вузи</w:t>
      </w:r>
      <w:proofErr w:type="spellEnd"/>
      <w:r w:rsidRPr="00B26FFD">
        <w:rPr>
          <w:rFonts w:ascii="Times New Roman" w:hAnsi="Times New Roman" w:cs="Times New Roman"/>
          <w:sz w:val="24"/>
          <w:szCs w:val="24"/>
        </w:rPr>
        <w:t xml:space="preserve"> </w:t>
      </w:r>
      <w:proofErr w:type="spellStart"/>
      <w:r w:rsidRPr="00B26FFD">
        <w:rPr>
          <w:rFonts w:ascii="Times New Roman" w:hAnsi="Times New Roman" w:cs="Times New Roman"/>
          <w:sz w:val="24"/>
          <w:szCs w:val="24"/>
        </w:rPr>
        <w:t>України</w:t>
      </w:r>
      <w:proofErr w:type="spellEnd"/>
      <w:r w:rsidRPr="00B26FFD">
        <w:rPr>
          <w:rFonts w:ascii="Times New Roman" w:hAnsi="Times New Roman" w:cs="Times New Roman"/>
          <w:sz w:val="24"/>
          <w:szCs w:val="24"/>
        </w:rPr>
        <w:t xml:space="preserve"> </w:t>
      </w:r>
      <w:proofErr w:type="spellStart"/>
      <w:r w:rsidRPr="00B26FFD">
        <w:rPr>
          <w:rFonts w:ascii="Times New Roman" w:hAnsi="Times New Roman" w:cs="Times New Roman"/>
          <w:sz w:val="24"/>
          <w:szCs w:val="24"/>
        </w:rPr>
        <w:t>приєдналися</w:t>
      </w:r>
      <w:proofErr w:type="spellEnd"/>
      <w:r w:rsidRPr="00B26FFD">
        <w:rPr>
          <w:rFonts w:ascii="Times New Roman" w:hAnsi="Times New Roman" w:cs="Times New Roman"/>
          <w:sz w:val="24"/>
          <w:szCs w:val="24"/>
        </w:rPr>
        <w:t xml:space="preserve"> </w:t>
      </w:r>
      <w:proofErr w:type="gramStart"/>
      <w:r w:rsidRPr="00B26FFD">
        <w:rPr>
          <w:rFonts w:ascii="Times New Roman" w:hAnsi="Times New Roman" w:cs="Times New Roman"/>
          <w:sz w:val="24"/>
          <w:szCs w:val="24"/>
        </w:rPr>
        <w:t>до</w:t>
      </w:r>
      <w:proofErr w:type="gramEnd"/>
      <w:r w:rsidRPr="00B26FFD">
        <w:rPr>
          <w:rFonts w:ascii="Times New Roman" w:hAnsi="Times New Roman" w:cs="Times New Roman"/>
          <w:sz w:val="24"/>
          <w:szCs w:val="24"/>
        </w:rPr>
        <w:t xml:space="preserve"> </w:t>
      </w:r>
      <w:proofErr w:type="spellStart"/>
      <w:r w:rsidRPr="00B26FFD">
        <w:rPr>
          <w:rFonts w:ascii="Times New Roman" w:hAnsi="Times New Roman" w:cs="Times New Roman"/>
          <w:sz w:val="24"/>
          <w:szCs w:val="24"/>
        </w:rPr>
        <w:t>Великої</w:t>
      </w:r>
      <w:proofErr w:type="spellEnd"/>
      <w:r w:rsidRPr="00B26FFD">
        <w:rPr>
          <w:rFonts w:ascii="Times New Roman" w:hAnsi="Times New Roman" w:cs="Times New Roman"/>
          <w:sz w:val="24"/>
          <w:szCs w:val="24"/>
        </w:rPr>
        <w:t xml:space="preserve"> </w:t>
      </w:r>
      <w:proofErr w:type="spellStart"/>
      <w:r w:rsidRPr="00B26FFD">
        <w:rPr>
          <w:rFonts w:ascii="Times New Roman" w:hAnsi="Times New Roman" w:cs="Times New Roman"/>
          <w:sz w:val="24"/>
          <w:szCs w:val="24"/>
        </w:rPr>
        <w:t>хартії</w:t>
      </w:r>
      <w:proofErr w:type="spellEnd"/>
      <w:r w:rsidRPr="00B26FFD">
        <w:rPr>
          <w:rFonts w:ascii="Times New Roman" w:hAnsi="Times New Roman" w:cs="Times New Roman"/>
          <w:sz w:val="24"/>
          <w:szCs w:val="24"/>
        </w:rPr>
        <w:t xml:space="preserve"> </w:t>
      </w:r>
      <w:proofErr w:type="spellStart"/>
      <w:r w:rsidRPr="00B26FFD">
        <w:rPr>
          <w:rFonts w:ascii="Times New Roman" w:hAnsi="Times New Roman" w:cs="Times New Roman"/>
          <w:sz w:val="24"/>
          <w:szCs w:val="24"/>
        </w:rPr>
        <w:t>університетів</w:t>
      </w:r>
      <w:proofErr w:type="spellEnd"/>
      <w:r w:rsidRPr="00B26FFD">
        <w:rPr>
          <w:rFonts w:ascii="Times New Roman" w:hAnsi="Times New Roman" w:cs="Times New Roman"/>
          <w:sz w:val="24"/>
          <w:szCs w:val="24"/>
          <w:lang w:val="uk-UA"/>
        </w:rPr>
        <w:t xml:space="preserve"> </w:t>
      </w:r>
      <w:r w:rsidRPr="00B26FFD">
        <w:rPr>
          <w:rFonts w:ascii="Times New Roman" w:hAnsi="Times New Roman" w:cs="Times New Roman"/>
          <w:sz w:val="24"/>
          <w:szCs w:val="24"/>
        </w:rPr>
        <w:t>[</w:t>
      </w:r>
      <w:r w:rsidRPr="00B26FFD">
        <w:rPr>
          <w:rFonts w:ascii="Times New Roman" w:hAnsi="Times New Roman" w:cs="Times New Roman"/>
          <w:sz w:val="24"/>
          <w:szCs w:val="24"/>
          <w:lang w:val="uk-UA"/>
        </w:rPr>
        <w:t>Електронний ресурс</w:t>
      </w:r>
      <w:r w:rsidRPr="00B26FFD">
        <w:rPr>
          <w:rFonts w:ascii="Times New Roman" w:hAnsi="Times New Roman" w:cs="Times New Roman"/>
          <w:sz w:val="24"/>
          <w:szCs w:val="24"/>
        </w:rPr>
        <w:t>]</w:t>
      </w:r>
      <w:r w:rsidRPr="00B26FFD">
        <w:rPr>
          <w:rFonts w:ascii="Times New Roman" w:hAnsi="Times New Roman" w:cs="Times New Roman"/>
          <w:sz w:val="24"/>
          <w:szCs w:val="24"/>
          <w:lang w:val="uk-UA"/>
        </w:rPr>
        <w:t xml:space="preserve">. – Режим доступу:  </w:t>
      </w:r>
      <w:hyperlink r:id="rId9" w:history="1">
        <w:r w:rsidRPr="00B26FFD">
          <w:rPr>
            <w:rStyle w:val="Hyperlink"/>
            <w:rFonts w:ascii="Times New Roman" w:hAnsi="Times New Roman" w:cs="Times New Roman"/>
            <w:color w:val="auto"/>
            <w:sz w:val="24"/>
            <w:szCs w:val="24"/>
            <w:u w:val="none"/>
            <w:lang w:val="en-US"/>
          </w:rPr>
          <w:t>http</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rPr>
          <w:t>osvita.ua/</w:t>
        </w:r>
        <w:proofErr w:type="spellStart"/>
        <w:r w:rsidRPr="00B26FFD">
          <w:rPr>
            <w:rStyle w:val="Hyperlink"/>
            <w:rFonts w:ascii="Times New Roman" w:hAnsi="Times New Roman" w:cs="Times New Roman"/>
            <w:color w:val="auto"/>
            <w:sz w:val="24"/>
            <w:szCs w:val="24"/>
            <w:u w:val="none"/>
          </w:rPr>
          <w:t>vnz</w:t>
        </w:r>
        <w:proofErr w:type="spellEnd"/>
        <w:r w:rsidRPr="00B26FFD">
          <w:rPr>
            <w:rStyle w:val="Hyperlink"/>
            <w:rFonts w:ascii="Times New Roman" w:hAnsi="Times New Roman" w:cs="Times New Roman"/>
            <w:color w:val="auto"/>
            <w:sz w:val="24"/>
            <w:szCs w:val="24"/>
            <w:u w:val="none"/>
          </w:rPr>
          <w:t>/</w:t>
        </w:r>
        <w:proofErr w:type="spellStart"/>
        <w:r w:rsidRPr="00B26FFD">
          <w:rPr>
            <w:rStyle w:val="Hyperlink"/>
            <w:rFonts w:ascii="Times New Roman" w:hAnsi="Times New Roman" w:cs="Times New Roman"/>
            <w:color w:val="auto"/>
            <w:sz w:val="24"/>
            <w:szCs w:val="24"/>
            <w:u w:val="none"/>
          </w:rPr>
          <w:t>news</w:t>
        </w:r>
        <w:proofErr w:type="spellEnd"/>
        <w:r w:rsidRPr="00B26FFD">
          <w:rPr>
            <w:rStyle w:val="Hyperlink"/>
            <w:rFonts w:ascii="Times New Roman" w:hAnsi="Times New Roman" w:cs="Times New Roman"/>
            <w:color w:val="auto"/>
            <w:sz w:val="24"/>
            <w:szCs w:val="24"/>
            <w:u w:val="none"/>
          </w:rPr>
          <w:t>/23020/</w:t>
        </w:r>
      </w:hyperlink>
    </w:p>
    <w:p w:rsidR="00566E83" w:rsidRPr="00B26FFD" w:rsidRDefault="00566E83" w:rsidP="00DC2405">
      <w:pPr>
        <w:pStyle w:val="FootnoteText"/>
        <w:spacing w:line="360" w:lineRule="auto"/>
        <w:jc w:val="both"/>
        <w:rPr>
          <w:rFonts w:ascii="Times New Roman" w:hAnsi="Times New Roman" w:cs="Times New Roman"/>
          <w:sz w:val="24"/>
          <w:szCs w:val="24"/>
          <w:lang w:val="en-US"/>
        </w:rPr>
      </w:pPr>
      <w:r w:rsidRPr="00B26FFD">
        <w:rPr>
          <w:rFonts w:ascii="Times New Roman" w:hAnsi="Times New Roman" w:cs="Times New Roman"/>
          <w:sz w:val="24"/>
          <w:szCs w:val="24"/>
          <w:lang w:val="en-US"/>
        </w:rPr>
        <w:t>6. Recommendation 1762 of the Parliamentary Assembly of</w:t>
      </w:r>
      <w:r w:rsidRPr="00B26FFD">
        <w:rPr>
          <w:rFonts w:ascii="Times New Roman" w:hAnsi="Times New Roman" w:cs="Times New Roman"/>
          <w:sz w:val="24"/>
          <w:szCs w:val="24"/>
          <w:lang w:val="uk-UA"/>
        </w:rPr>
        <w:t xml:space="preserve"> </w:t>
      </w:r>
      <w:r w:rsidRPr="00B26FFD">
        <w:rPr>
          <w:rFonts w:ascii="Times New Roman" w:hAnsi="Times New Roman" w:cs="Times New Roman"/>
          <w:sz w:val="24"/>
          <w:szCs w:val="24"/>
          <w:lang w:val="en-US"/>
        </w:rPr>
        <w:t xml:space="preserve">the Council of Europe (30/06/2006). </w:t>
      </w:r>
      <w:proofErr w:type="gramStart"/>
      <w:r w:rsidRPr="00B26FFD">
        <w:rPr>
          <w:rFonts w:ascii="Times New Roman" w:hAnsi="Times New Roman" w:cs="Times New Roman"/>
          <w:sz w:val="24"/>
          <w:szCs w:val="24"/>
          <w:lang w:val="en-US"/>
        </w:rPr>
        <w:t>Academic freedom and</w:t>
      </w:r>
      <w:r w:rsidR="00DC2405" w:rsidRPr="00B26FFD">
        <w:rPr>
          <w:rFonts w:ascii="Times New Roman" w:hAnsi="Times New Roman" w:cs="Times New Roman"/>
          <w:sz w:val="24"/>
          <w:szCs w:val="24"/>
          <w:lang w:val="en-US"/>
        </w:rPr>
        <w:t xml:space="preserve"> </w:t>
      </w:r>
      <w:r w:rsidRPr="00B26FFD">
        <w:rPr>
          <w:rFonts w:ascii="Times New Roman" w:hAnsi="Times New Roman" w:cs="Times New Roman"/>
          <w:sz w:val="24"/>
          <w:szCs w:val="24"/>
          <w:lang w:val="en-US"/>
        </w:rPr>
        <w:t>university autonomy [</w:t>
      </w:r>
      <w:r w:rsidRPr="00B26FFD">
        <w:rPr>
          <w:rFonts w:ascii="Times New Roman" w:hAnsi="Times New Roman" w:cs="Times New Roman"/>
          <w:sz w:val="24"/>
          <w:szCs w:val="24"/>
          <w:lang w:val="uk-UA"/>
        </w:rPr>
        <w:t>Електронний ресурс</w:t>
      </w:r>
      <w:r w:rsidRPr="00B26FFD">
        <w:rPr>
          <w:rFonts w:ascii="Times New Roman" w:hAnsi="Times New Roman" w:cs="Times New Roman"/>
          <w:sz w:val="24"/>
          <w:szCs w:val="24"/>
          <w:lang w:val="en-US"/>
        </w:rPr>
        <w:t>]</w:t>
      </w:r>
      <w:r w:rsidRPr="00B26FFD">
        <w:rPr>
          <w:rFonts w:ascii="Times New Roman" w:hAnsi="Times New Roman" w:cs="Times New Roman"/>
          <w:sz w:val="24"/>
          <w:szCs w:val="24"/>
          <w:lang w:val="uk-UA"/>
        </w:rPr>
        <w:t>.</w:t>
      </w:r>
      <w:proofErr w:type="gramEnd"/>
      <w:r w:rsidRPr="00B26FFD">
        <w:rPr>
          <w:rFonts w:ascii="Times New Roman" w:hAnsi="Times New Roman" w:cs="Times New Roman"/>
          <w:sz w:val="24"/>
          <w:szCs w:val="24"/>
          <w:lang w:val="uk-UA"/>
        </w:rPr>
        <w:t xml:space="preserve"> – Режим доступу: </w:t>
      </w:r>
      <w:hyperlink r:id="rId10" w:history="1">
        <w:r w:rsidRPr="00B26FFD">
          <w:rPr>
            <w:rStyle w:val="Hyperlink"/>
            <w:rFonts w:ascii="Times New Roman" w:hAnsi="Times New Roman" w:cs="Times New Roman"/>
            <w:color w:val="auto"/>
            <w:sz w:val="24"/>
            <w:szCs w:val="24"/>
            <w:u w:val="none"/>
            <w:lang w:val="uk-UA"/>
          </w:rPr>
          <w:t>http://assembly.coe.int/Main.asp?link=/Documents/AdoptedText/ta06/ERec1762.htm</w:t>
        </w:r>
      </w:hyperlink>
    </w:p>
    <w:p w:rsidR="00566E83" w:rsidRPr="00B26FFD" w:rsidRDefault="00566E83" w:rsidP="000544DF">
      <w:pPr>
        <w:pStyle w:val="FootnoteText"/>
        <w:spacing w:line="360" w:lineRule="auto"/>
        <w:jc w:val="both"/>
        <w:rPr>
          <w:rFonts w:ascii="Times New Roman" w:hAnsi="Times New Roman" w:cs="Times New Roman"/>
          <w:sz w:val="24"/>
          <w:szCs w:val="24"/>
          <w:lang w:val="en-US"/>
        </w:rPr>
      </w:pPr>
      <w:r w:rsidRPr="00B26FFD">
        <w:rPr>
          <w:rFonts w:ascii="Times New Roman" w:hAnsi="Times New Roman" w:cs="Times New Roman"/>
          <w:sz w:val="24"/>
          <w:szCs w:val="24"/>
          <w:lang w:val="en-US"/>
        </w:rPr>
        <w:t xml:space="preserve">7. Lisbon Declaration (2007) Europe’s Universities Beyond 2010: Diversity </w:t>
      </w:r>
      <w:proofErr w:type="gramStart"/>
      <w:r w:rsidRPr="00B26FFD">
        <w:rPr>
          <w:rFonts w:ascii="Times New Roman" w:hAnsi="Times New Roman" w:cs="Times New Roman"/>
          <w:sz w:val="24"/>
          <w:szCs w:val="24"/>
          <w:lang w:val="en-US"/>
        </w:rPr>
        <w:t>With A</w:t>
      </w:r>
      <w:proofErr w:type="gramEnd"/>
      <w:r w:rsidRPr="00B26FFD">
        <w:rPr>
          <w:rFonts w:ascii="Times New Roman" w:hAnsi="Times New Roman" w:cs="Times New Roman"/>
          <w:sz w:val="24"/>
          <w:szCs w:val="24"/>
          <w:lang w:val="en-US"/>
        </w:rPr>
        <w:t xml:space="preserve"> Common Purpose [</w:t>
      </w:r>
      <w:r w:rsidRPr="00B26FFD">
        <w:rPr>
          <w:rFonts w:ascii="Times New Roman" w:hAnsi="Times New Roman" w:cs="Times New Roman"/>
          <w:sz w:val="24"/>
          <w:szCs w:val="24"/>
          <w:lang w:val="uk-UA"/>
        </w:rPr>
        <w:t>Електронний ресурс</w:t>
      </w:r>
      <w:r w:rsidRPr="00B26FFD">
        <w:rPr>
          <w:rFonts w:ascii="Times New Roman" w:hAnsi="Times New Roman" w:cs="Times New Roman"/>
          <w:sz w:val="24"/>
          <w:szCs w:val="24"/>
          <w:lang w:val="en-US"/>
        </w:rPr>
        <w:t>]</w:t>
      </w:r>
      <w:r w:rsidRPr="00B26FFD">
        <w:rPr>
          <w:rFonts w:ascii="Times New Roman" w:hAnsi="Times New Roman" w:cs="Times New Roman"/>
          <w:sz w:val="24"/>
          <w:szCs w:val="24"/>
          <w:lang w:val="uk-UA"/>
        </w:rPr>
        <w:t xml:space="preserve">. – Режим доступу:  </w:t>
      </w:r>
      <w:r w:rsidRPr="00B26FFD">
        <w:rPr>
          <w:rFonts w:ascii="Times New Roman" w:hAnsi="Times New Roman" w:cs="Times New Roman"/>
          <w:sz w:val="24"/>
          <w:szCs w:val="24"/>
          <w:lang w:val="en-US"/>
        </w:rPr>
        <w:t>http://www.eua.be/fileadmin/user_upload/files/Lisbon_Convention/Lisbon_Declaration.pdf</w:t>
      </w:r>
    </w:p>
    <w:p w:rsidR="00566E83" w:rsidRPr="00B26FFD" w:rsidRDefault="00566E83" w:rsidP="000544DF">
      <w:pPr>
        <w:spacing w:after="0" w:line="360" w:lineRule="auto"/>
        <w:jc w:val="both"/>
        <w:rPr>
          <w:rFonts w:ascii="Times New Roman" w:hAnsi="Times New Roman" w:cs="Times New Roman"/>
          <w:sz w:val="24"/>
          <w:szCs w:val="24"/>
          <w:lang w:val="en-US"/>
        </w:rPr>
      </w:pPr>
      <w:r w:rsidRPr="00B26FFD">
        <w:rPr>
          <w:rFonts w:ascii="Times New Roman" w:hAnsi="Times New Roman" w:cs="Times New Roman"/>
          <w:sz w:val="24"/>
          <w:szCs w:val="24"/>
          <w:lang w:val="en-US"/>
        </w:rPr>
        <w:t xml:space="preserve">8. </w:t>
      </w:r>
      <w:proofErr w:type="spellStart"/>
      <w:r w:rsidRPr="00B26FFD">
        <w:rPr>
          <w:rFonts w:ascii="Times New Roman" w:hAnsi="Times New Roman" w:cs="Times New Roman"/>
          <w:sz w:val="24"/>
          <w:szCs w:val="24"/>
          <w:lang w:val="uk-UA"/>
        </w:rPr>
        <w:t>The</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Declaration</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on</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Academic</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Freedom</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and</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Autonomy</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of</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Institutions</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of</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Higher</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Education</w:t>
      </w:r>
      <w:proofErr w:type="spellEnd"/>
      <w:r w:rsidRPr="00B26FFD">
        <w:rPr>
          <w:rFonts w:ascii="Times New Roman" w:hAnsi="Times New Roman" w:cs="Times New Roman"/>
          <w:sz w:val="24"/>
          <w:szCs w:val="24"/>
          <w:lang w:val="uk-UA"/>
        </w:rPr>
        <w:t xml:space="preserve"> </w:t>
      </w:r>
      <w:r w:rsidRPr="00B26FFD">
        <w:rPr>
          <w:rFonts w:ascii="Times New Roman" w:hAnsi="Times New Roman" w:cs="Times New Roman"/>
          <w:sz w:val="24"/>
          <w:szCs w:val="24"/>
          <w:lang w:val="en-US"/>
        </w:rPr>
        <w:t>[</w:t>
      </w:r>
      <w:r w:rsidRPr="00B26FFD">
        <w:rPr>
          <w:rFonts w:ascii="Times New Roman" w:hAnsi="Times New Roman" w:cs="Times New Roman"/>
          <w:sz w:val="24"/>
          <w:szCs w:val="24"/>
          <w:lang w:val="uk-UA"/>
        </w:rPr>
        <w:t>Електронний ресурс</w:t>
      </w:r>
      <w:r w:rsidRPr="00B26FFD">
        <w:rPr>
          <w:rFonts w:ascii="Times New Roman" w:hAnsi="Times New Roman" w:cs="Times New Roman"/>
          <w:sz w:val="24"/>
          <w:szCs w:val="24"/>
          <w:lang w:val="en-US"/>
        </w:rPr>
        <w:t>]</w:t>
      </w:r>
      <w:r w:rsidRPr="00B26FFD">
        <w:rPr>
          <w:rFonts w:ascii="Times New Roman" w:hAnsi="Times New Roman" w:cs="Times New Roman"/>
          <w:sz w:val="24"/>
          <w:szCs w:val="24"/>
          <w:lang w:val="uk-UA"/>
        </w:rPr>
        <w:t xml:space="preserve">. – Режим доступу:  </w:t>
      </w:r>
      <w:hyperlink r:id="rId11" w:history="1">
        <w:r w:rsidRPr="00B26FFD">
          <w:rPr>
            <w:rStyle w:val="Hyperlink"/>
            <w:rFonts w:ascii="Times New Roman" w:hAnsi="Times New Roman" w:cs="Times New Roman"/>
            <w:color w:val="auto"/>
            <w:sz w:val="24"/>
            <w:szCs w:val="24"/>
            <w:u w:val="none"/>
            <w:lang w:val="en-US"/>
          </w:rPr>
          <w:t>http</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www</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ace</w:t>
        </w:r>
        <w:r w:rsidRPr="00B26FFD">
          <w:rPr>
            <w:rStyle w:val="Hyperlink"/>
            <w:rFonts w:ascii="Times New Roman" w:hAnsi="Times New Roman" w:cs="Times New Roman"/>
            <w:color w:val="auto"/>
            <w:sz w:val="24"/>
            <w:szCs w:val="24"/>
            <w:u w:val="none"/>
            <w:lang w:val="uk-UA"/>
          </w:rPr>
          <w:t>.</w:t>
        </w:r>
        <w:proofErr w:type="spellStart"/>
        <w:r w:rsidRPr="00B26FFD">
          <w:rPr>
            <w:rStyle w:val="Hyperlink"/>
            <w:rFonts w:ascii="Times New Roman" w:hAnsi="Times New Roman" w:cs="Times New Roman"/>
            <w:color w:val="auto"/>
            <w:sz w:val="24"/>
            <w:szCs w:val="24"/>
            <w:u w:val="none"/>
            <w:lang w:val="en-US"/>
          </w:rPr>
          <w:t>ucv</w:t>
        </w:r>
        <w:proofErr w:type="spellEnd"/>
        <w:r w:rsidRPr="00B26FFD">
          <w:rPr>
            <w:rStyle w:val="Hyperlink"/>
            <w:rFonts w:ascii="Times New Roman" w:hAnsi="Times New Roman" w:cs="Times New Roman"/>
            <w:color w:val="auto"/>
            <w:sz w:val="24"/>
            <w:szCs w:val="24"/>
            <w:u w:val="none"/>
            <w:lang w:val="uk-UA"/>
          </w:rPr>
          <w:t>.</w:t>
        </w:r>
        <w:proofErr w:type="spellStart"/>
        <w:r w:rsidRPr="00B26FFD">
          <w:rPr>
            <w:rStyle w:val="Hyperlink"/>
            <w:rFonts w:ascii="Times New Roman" w:hAnsi="Times New Roman" w:cs="Times New Roman"/>
            <w:color w:val="auto"/>
            <w:sz w:val="24"/>
            <w:szCs w:val="24"/>
            <w:u w:val="none"/>
            <w:lang w:val="en-US"/>
          </w:rPr>
          <w:t>ro</w:t>
        </w:r>
        <w:proofErr w:type="spellEnd"/>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pdf</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lima</w:t>
        </w:r>
        <w:r w:rsidRPr="00B26FFD">
          <w:rPr>
            <w:rStyle w:val="Hyperlink"/>
            <w:rFonts w:ascii="Times New Roman" w:hAnsi="Times New Roman" w:cs="Times New Roman"/>
            <w:color w:val="auto"/>
            <w:sz w:val="24"/>
            <w:szCs w:val="24"/>
            <w:u w:val="none"/>
            <w:lang w:val="uk-UA"/>
          </w:rPr>
          <w:t>.</w:t>
        </w:r>
        <w:r w:rsidRPr="00B26FFD">
          <w:rPr>
            <w:rStyle w:val="Hyperlink"/>
            <w:rFonts w:ascii="Times New Roman" w:hAnsi="Times New Roman" w:cs="Times New Roman"/>
            <w:color w:val="auto"/>
            <w:sz w:val="24"/>
            <w:szCs w:val="24"/>
            <w:u w:val="none"/>
            <w:lang w:val="en-US"/>
          </w:rPr>
          <w:t>pdf</w:t>
        </w:r>
      </w:hyperlink>
    </w:p>
    <w:p w:rsidR="00566E83" w:rsidRPr="00B26FFD" w:rsidRDefault="00566E83" w:rsidP="000544DF">
      <w:pPr>
        <w:spacing w:after="0" w:line="360" w:lineRule="auto"/>
        <w:jc w:val="both"/>
        <w:rPr>
          <w:rFonts w:ascii="Times New Roman" w:hAnsi="Times New Roman" w:cs="Times New Roman"/>
          <w:sz w:val="24"/>
          <w:szCs w:val="24"/>
          <w:lang w:val="en-US"/>
        </w:rPr>
      </w:pPr>
      <w:r w:rsidRPr="00B26FFD">
        <w:rPr>
          <w:rFonts w:ascii="Times New Roman" w:hAnsi="Times New Roman" w:cs="Times New Roman"/>
          <w:sz w:val="24"/>
          <w:szCs w:val="24"/>
        </w:rPr>
        <w:lastRenderedPageBreak/>
        <w:t xml:space="preserve">9. </w:t>
      </w:r>
      <w:r w:rsidRPr="00B26FFD">
        <w:rPr>
          <w:rFonts w:ascii="Times New Roman" w:hAnsi="Times New Roman" w:cs="Times New Roman"/>
          <w:sz w:val="24"/>
          <w:szCs w:val="24"/>
          <w:lang w:val="uk-UA"/>
        </w:rPr>
        <w:t>Академічні свободи, університетська автономія та освіта сталого розвитку. Мовою документів: Наукове видання. – Миколаїв: Вид-во Чорноморського державного університету ім. Петра Могили, 2009. - 288 с.</w:t>
      </w:r>
    </w:p>
    <w:p w:rsidR="00566E83" w:rsidRPr="00B26FFD" w:rsidRDefault="00566E83" w:rsidP="000544DF">
      <w:pPr>
        <w:spacing w:after="0" w:line="360" w:lineRule="auto"/>
        <w:jc w:val="both"/>
        <w:rPr>
          <w:rFonts w:ascii="Times New Roman" w:hAnsi="Times New Roman" w:cs="Times New Roman"/>
          <w:sz w:val="24"/>
          <w:szCs w:val="24"/>
          <w:lang w:val="en-US"/>
        </w:rPr>
      </w:pPr>
      <w:r w:rsidRPr="00B26FFD">
        <w:rPr>
          <w:rFonts w:ascii="Times New Roman" w:hAnsi="Times New Roman" w:cs="Times New Roman"/>
          <w:sz w:val="24"/>
          <w:szCs w:val="24"/>
          <w:lang w:val="en-US"/>
        </w:rPr>
        <w:t>10. World Declaration on Higher Education for the Twenty-first Century: Vision and Action [</w:t>
      </w:r>
      <w:r w:rsidRPr="00B26FFD">
        <w:rPr>
          <w:rFonts w:ascii="Times New Roman" w:hAnsi="Times New Roman" w:cs="Times New Roman"/>
          <w:sz w:val="24"/>
          <w:szCs w:val="24"/>
          <w:lang w:val="uk-UA"/>
        </w:rPr>
        <w:t>Електронний ресурс</w:t>
      </w:r>
      <w:r w:rsidRPr="00B26FFD">
        <w:rPr>
          <w:rFonts w:ascii="Times New Roman" w:hAnsi="Times New Roman" w:cs="Times New Roman"/>
          <w:sz w:val="24"/>
          <w:szCs w:val="24"/>
          <w:lang w:val="en-US"/>
        </w:rPr>
        <w:t>]</w:t>
      </w:r>
      <w:r w:rsidRPr="00B26FFD">
        <w:rPr>
          <w:rFonts w:ascii="Times New Roman" w:hAnsi="Times New Roman" w:cs="Times New Roman"/>
          <w:sz w:val="24"/>
          <w:szCs w:val="24"/>
          <w:lang w:val="uk-UA"/>
        </w:rPr>
        <w:t>. – Режим доступу:</w:t>
      </w:r>
      <w:r w:rsidRPr="00B26FFD">
        <w:rPr>
          <w:rFonts w:ascii="Times New Roman" w:hAnsi="Times New Roman" w:cs="Times New Roman"/>
          <w:sz w:val="24"/>
          <w:szCs w:val="24"/>
          <w:lang w:val="en-US"/>
        </w:rPr>
        <w:t xml:space="preserve"> </w:t>
      </w:r>
      <w:hyperlink r:id="rId12" w:history="1">
        <w:r w:rsidRPr="00B26FFD">
          <w:rPr>
            <w:rStyle w:val="Hyperlink"/>
            <w:rFonts w:ascii="Times New Roman" w:hAnsi="Times New Roman" w:cs="Times New Roman"/>
            <w:color w:val="auto"/>
            <w:sz w:val="24"/>
            <w:szCs w:val="24"/>
            <w:u w:val="none"/>
            <w:lang w:val="en-US"/>
          </w:rPr>
          <w:t>http://www.unesco.org/education/educprog/wche/declaration_eng.htm</w:t>
        </w:r>
      </w:hyperlink>
    </w:p>
    <w:p w:rsidR="00566E83" w:rsidRPr="00FD12AB" w:rsidRDefault="00566E83" w:rsidP="000544DF">
      <w:pPr>
        <w:spacing w:after="0" w:line="360" w:lineRule="auto"/>
        <w:jc w:val="both"/>
        <w:rPr>
          <w:rFonts w:ascii="Times New Roman" w:hAnsi="Times New Roman" w:cs="Times New Roman"/>
          <w:sz w:val="24"/>
          <w:szCs w:val="24"/>
        </w:rPr>
      </w:pPr>
      <w:r w:rsidRPr="00B26FFD">
        <w:rPr>
          <w:rFonts w:ascii="Times New Roman" w:hAnsi="Times New Roman" w:cs="Times New Roman"/>
          <w:sz w:val="24"/>
          <w:szCs w:val="24"/>
        </w:rPr>
        <w:t xml:space="preserve">11. </w:t>
      </w:r>
      <w:r w:rsidRPr="00B26FFD">
        <w:rPr>
          <w:rFonts w:ascii="Times New Roman" w:hAnsi="Times New Roman" w:cs="Times New Roman"/>
          <w:sz w:val="24"/>
          <w:szCs w:val="24"/>
          <w:lang w:val="uk-UA"/>
        </w:rPr>
        <w:t>Павленко А. Університетська автономія в системі конкурентоспроможного розвитку вищої  освіти // Університетська освіта. – 2001. - № 1. – С. 6-13.</w:t>
      </w:r>
    </w:p>
    <w:p w:rsidR="000544DF" w:rsidRPr="00B26FFD" w:rsidRDefault="000544DF" w:rsidP="000544DF">
      <w:pPr>
        <w:spacing w:after="0" w:line="360" w:lineRule="auto"/>
        <w:jc w:val="both"/>
        <w:rPr>
          <w:rFonts w:ascii="Times New Roman" w:hAnsi="Times New Roman" w:cs="Times New Roman"/>
          <w:sz w:val="24"/>
          <w:szCs w:val="24"/>
          <w:lang w:val="uk-UA"/>
        </w:rPr>
      </w:pPr>
      <w:r w:rsidRPr="00FD12AB">
        <w:rPr>
          <w:rFonts w:ascii="Times New Roman" w:hAnsi="Times New Roman" w:cs="Times New Roman"/>
          <w:sz w:val="24"/>
          <w:szCs w:val="24"/>
        </w:rPr>
        <w:t xml:space="preserve">12. </w:t>
      </w:r>
      <w:r w:rsidR="00FA6B09" w:rsidRPr="00B26FFD">
        <w:rPr>
          <w:rFonts w:ascii="Times New Roman" w:hAnsi="Times New Roman" w:cs="Times New Roman"/>
          <w:sz w:val="24"/>
          <w:szCs w:val="24"/>
          <w:lang w:val="uk-UA"/>
        </w:rPr>
        <w:t>Про вищу освіту</w:t>
      </w:r>
      <w:r w:rsidRPr="00B26FFD">
        <w:rPr>
          <w:rFonts w:ascii="Times New Roman" w:hAnsi="Times New Roman" w:cs="Times New Roman"/>
          <w:sz w:val="24"/>
          <w:szCs w:val="24"/>
          <w:lang w:val="uk-UA"/>
        </w:rPr>
        <w:t>: Закон України від 1 липня 2014 р. // Офіційний вісник України. – 2014. - №  63. - Ст. 1728.</w:t>
      </w:r>
    </w:p>
    <w:p w:rsidR="000544DF" w:rsidRPr="00154314" w:rsidRDefault="000544DF" w:rsidP="000544DF">
      <w:pPr>
        <w:spacing w:after="0" w:line="360" w:lineRule="auto"/>
        <w:jc w:val="both"/>
        <w:rPr>
          <w:rFonts w:ascii="Times New Roman" w:hAnsi="Times New Roman" w:cs="Times New Roman"/>
          <w:sz w:val="24"/>
          <w:szCs w:val="24"/>
        </w:rPr>
      </w:pPr>
      <w:r w:rsidRPr="00B26FFD">
        <w:rPr>
          <w:rFonts w:ascii="Times New Roman" w:hAnsi="Times New Roman" w:cs="Times New Roman"/>
          <w:sz w:val="24"/>
          <w:szCs w:val="24"/>
          <w:lang w:val="uk-UA"/>
        </w:rPr>
        <w:t xml:space="preserve">13. </w:t>
      </w:r>
      <w:r w:rsidRPr="00B26FFD">
        <w:rPr>
          <w:rFonts w:ascii="Times New Roman" w:hAnsi="Times New Roman" w:cs="Times New Roman"/>
          <w:sz w:val="24"/>
          <w:szCs w:val="24"/>
        </w:rPr>
        <w:t>Кирилловых А.А. Автономия вуза: баланс частных и публичных интересов / А.А. Кирилловых // Право и образование. 2010. – № 2.</w:t>
      </w:r>
    </w:p>
    <w:p w:rsidR="00412E67" w:rsidRPr="00B26FFD" w:rsidRDefault="00412E67" w:rsidP="000544DF">
      <w:pPr>
        <w:spacing w:after="0" w:line="360" w:lineRule="auto"/>
        <w:rPr>
          <w:rFonts w:ascii="Times New Roman" w:hAnsi="Times New Roman" w:cs="Times New Roman"/>
          <w:sz w:val="24"/>
          <w:szCs w:val="24"/>
        </w:rPr>
      </w:pPr>
      <w:r w:rsidRPr="00B26FFD">
        <w:rPr>
          <w:rFonts w:ascii="Times New Roman" w:hAnsi="Times New Roman" w:cs="Times New Roman"/>
          <w:b/>
          <w:sz w:val="24"/>
          <w:szCs w:val="24"/>
          <w:lang w:val="uk-UA"/>
        </w:rPr>
        <w:t>Н.</w:t>
      </w:r>
      <w:r w:rsidRPr="00B26FFD">
        <w:rPr>
          <w:rFonts w:ascii="Times New Roman" w:hAnsi="Times New Roman" w:cs="Times New Roman"/>
          <w:b/>
          <w:sz w:val="24"/>
          <w:szCs w:val="24"/>
        </w:rPr>
        <w:t>А. Давыдова</w:t>
      </w:r>
      <w:r w:rsidR="00154314">
        <w:rPr>
          <w:rFonts w:ascii="Times New Roman" w:hAnsi="Times New Roman" w:cs="Times New Roman"/>
          <w:b/>
          <w:sz w:val="24"/>
          <w:szCs w:val="24"/>
          <w:lang w:val="uk-UA"/>
        </w:rPr>
        <w:t xml:space="preserve"> </w:t>
      </w:r>
      <w:r w:rsidRPr="00B26FFD">
        <w:rPr>
          <w:rFonts w:ascii="Times New Roman" w:hAnsi="Times New Roman" w:cs="Times New Roman"/>
          <w:sz w:val="24"/>
          <w:szCs w:val="24"/>
        </w:rPr>
        <w:t>Автономизация правового положения высшего учебного заведения</w:t>
      </w:r>
    </w:p>
    <w:p w:rsidR="00412E67" w:rsidRPr="00B26FFD" w:rsidRDefault="00412E67" w:rsidP="000544DF">
      <w:pPr>
        <w:spacing w:after="0" w:line="360" w:lineRule="auto"/>
        <w:jc w:val="both"/>
        <w:rPr>
          <w:rFonts w:ascii="Times New Roman" w:hAnsi="Times New Roman" w:cs="Times New Roman"/>
          <w:sz w:val="24"/>
          <w:szCs w:val="24"/>
          <w:lang w:val="uk-UA"/>
        </w:rPr>
      </w:pPr>
      <w:r w:rsidRPr="00B26FFD">
        <w:rPr>
          <w:rFonts w:ascii="Times New Roman" w:hAnsi="Times New Roman" w:cs="Times New Roman"/>
          <w:sz w:val="24"/>
          <w:szCs w:val="24"/>
        </w:rPr>
        <w:t xml:space="preserve">В статье рассматривается </w:t>
      </w:r>
      <w:r w:rsidR="0051752E" w:rsidRPr="00B26FFD">
        <w:rPr>
          <w:rFonts w:ascii="Times New Roman" w:hAnsi="Times New Roman" w:cs="Times New Roman"/>
          <w:sz w:val="24"/>
          <w:szCs w:val="24"/>
        </w:rPr>
        <w:t xml:space="preserve">истоки университетской автономии в Европе, в частности, анализируются такие базовые документы как Болонская декларация, </w:t>
      </w:r>
      <w:r w:rsidR="00FA6B09" w:rsidRPr="00B26FFD">
        <w:rPr>
          <w:rFonts w:ascii="Times New Roman" w:hAnsi="Times New Roman" w:cs="Times New Roman"/>
          <w:sz w:val="24"/>
          <w:szCs w:val="24"/>
        </w:rPr>
        <w:t xml:space="preserve">Великая хартия университетов, </w:t>
      </w:r>
      <w:proofErr w:type="spellStart"/>
      <w:r w:rsidR="0051752E" w:rsidRPr="00B26FFD">
        <w:rPr>
          <w:rFonts w:ascii="Times New Roman" w:hAnsi="Times New Roman" w:cs="Times New Roman"/>
          <w:sz w:val="24"/>
          <w:szCs w:val="24"/>
        </w:rPr>
        <w:t>Лисабонская</w:t>
      </w:r>
      <w:proofErr w:type="spellEnd"/>
      <w:r w:rsidR="0051752E" w:rsidRPr="00B26FFD">
        <w:rPr>
          <w:rFonts w:ascii="Times New Roman" w:hAnsi="Times New Roman" w:cs="Times New Roman"/>
          <w:sz w:val="24"/>
          <w:szCs w:val="24"/>
        </w:rPr>
        <w:t xml:space="preserve"> декларация,</w:t>
      </w:r>
      <w:r w:rsidR="00FA6B09" w:rsidRPr="00B26FFD">
        <w:rPr>
          <w:rFonts w:ascii="Times New Roman" w:hAnsi="Times New Roman" w:cs="Times New Roman"/>
          <w:sz w:val="24"/>
          <w:szCs w:val="24"/>
        </w:rPr>
        <w:t xml:space="preserve"> </w:t>
      </w:r>
      <w:proofErr w:type="spellStart"/>
      <w:r w:rsidR="00FA6B09" w:rsidRPr="00B26FFD">
        <w:rPr>
          <w:rFonts w:ascii="Times New Roman" w:hAnsi="Times New Roman" w:cs="Times New Roman"/>
          <w:sz w:val="24"/>
          <w:szCs w:val="24"/>
        </w:rPr>
        <w:t>Лимская</w:t>
      </w:r>
      <w:proofErr w:type="spellEnd"/>
      <w:r w:rsidR="00FA6B09" w:rsidRPr="00B26FFD">
        <w:rPr>
          <w:rFonts w:ascii="Times New Roman" w:hAnsi="Times New Roman" w:cs="Times New Roman"/>
          <w:sz w:val="24"/>
          <w:szCs w:val="24"/>
        </w:rPr>
        <w:t xml:space="preserve"> декларация об академических свободах и автономии высших учебных заведений,</w:t>
      </w:r>
      <w:r w:rsidR="0051752E" w:rsidRPr="00B26FFD">
        <w:rPr>
          <w:rFonts w:ascii="Times New Roman" w:hAnsi="Times New Roman" w:cs="Times New Roman"/>
          <w:sz w:val="24"/>
          <w:szCs w:val="24"/>
        </w:rPr>
        <w:t xml:space="preserve"> Всемирная декларация о высшем образовании   </w:t>
      </w:r>
      <w:r w:rsidR="0051752E" w:rsidRPr="00B26FFD">
        <w:rPr>
          <w:rFonts w:ascii="Times New Roman" w:hAnsi="Times New Roman" w:cs="Times New Roman"/>
          <w:sz w:val="24"/>
          <w:szCs w:val="24"/>
          <w:lang w:val="en-US"/>
        </w:rPr>
        <w:t>XXI</w:t>
      </w:r>
      <w:r w:rsidR="0051752E" w:rsidRPr="00B26FFD">
        <w:rPr>
          <w:rFonts w:ascii="Times New Roman" w:hAnsi="Times New Roman" w:cs="Times New Roman"/>
          <w:sz w:val="24"/>
          <w:szCs w:val="24"/>
          <w:lang w:val="uk-UA"/>
        </w:rPr>
        <w:t xml:space="preserve"> </w:t>
      </w:r>
      <w:proofErr w:type="spellStart"/>
      <w:r w:rsidR="0051752E" w:rsidRPr="00B26FFD">
        <w:rPr>
          <w:rFonts w:ascii="Times New Roman" w:hAnsi="Times New Roman" w:cs="Times New Roman"/>
          <w:sz w:val="24"/>
          <w:szCs w:val="24"/>
          <w:lang w:val="uk-UA"/>
        </w:rPr>
        <w:t>века</w:t>
      </w:r>
      <w:proofErr w:type="spellEnd"/>
      <w:r w:rsidR="0051752E" w:rsidRPr="00B26FFD">
        <w:rPr>
          <w:rFonts w:ascii="Times New Roman" w:hAnsi="Times New Roman" w:cs="Times New Roman"/>
          <w:sz w:val="24"/>
          <w:szCs w:val="24"/>
          <w:lang w:val="uk-UA"/>
        </w:rPr>
        <w:t xml:space="preserve">: </w:t>
      </w:r>
      <w:proofErr w:type="spellStart"/>
      <w:r w:rsidR="0051752E" w:rsidRPr="00B26FFD">
        <w:rPr>
          <w:rFonts w:ascii="Times New Roman" w:hAnsi="Times New Roman" w:cs="Times New Roman"/>
          <w:sz w:val="24"/>
          <w:szCs w:val="24"/>
          <w:lang w:val="uk-UA"/>
        </w:rPr>
        <w:t>подходы</w:t>
      </w:r>
      <w:proofErr w:type="spellEnd"/>
      <w:r w:rsidR="0051752E" w:rsidRPr="00B26FFD">
        <w:rPr>
          <w:rFonts w:ascii="Times New Roman" w:hAnsi="Times New Roman" w:cs="Times New Roman"/>
          <w:sz w:val="24"/>
          <w:szCs w:val="24"/>
          <w:lang w:val="uk-UA"/>
        </w:rPr>
        <w:t xml:space="preserve"> и </w:t>
      </w:r>
      <w:proofErr w:type="spellStart"/>
      <w:r w:rsidR="0051752E" w:rsidRPr="00B26FFD">
        <w:rPr>
          <w:rFonts w:ascii="Times New Roman" w:hAnsi="Times New Roman" w:cs="Times New Roman"/>
          <w:sz w:val="24"/>
          <w:szCs w:val="24"/>
          <w:lang w:val="uk-UA"/>
        </w:rPr>
        <w:t>практические</w:t>
      </w:r>
      <w:proofErr w:type="spellEnd"/>
      <w:r w:rsidR="0051752E" w:rsidRPr="00B26FFD">
        <w:rPr>
          <w:rFonts w:ascii="Times New Roman" w:hAnsi="Times New Roman" w:cs="Times New Roman"/>
          <w:sz w:val="24"/>
          <w:szCs w:val="24"/>
          <w:lang w:val="uk-UA"/>
        </w:rPr>
        <w:t xml:space="preserve"> </w:t>
      </w:r>
      <w:proofErr w:type="spellStart"/>
      <w:r w:rsidR="0051752E" w:rsidRPr="00B26FFD">
        <w:rPr>
          <w:rFonts w:ascii="Times New Roman" w:hAnsi="Times New Roman" w:cs="Times New Roman"/>
          <w:sz w:val="24"/>
          <w:szCs w:val="24"/>
          <w:lang w:val="uk-UA"/>
        </w:rPr>
        <w:t>меры</w:t>
      </w:r>
      <w:proofErr w:type="spellEnd"/>
      <w:r w:rsidR="0051752E" w:rsidRPr="00B26FFD">
        <w:rPr>
          <w:rFonts w:ascii="Times New Roman" w:hAnsi="Times New Roman" w:cs="Times New Roman"/>
          <w:sz w:val="24"/>
          <w:szCs w:val="24"/>
          <w:lang w:val="uk-UA"/>
        </w:rPr>
        <w:t xml:space="preserve">, </w:t>
      </w:r>
      <w:proofErr w:type="spellStart"/>
      <w:r w:rsidR="0051752E" w:rsidRPr="00B26FFD">
        <w:rPr>
          <w:rFonts w:ascii="Times New Roman" w:hAnsi="Times New Roman" w:cs="Times New Roman"/>
          <w:sz w:val="24"/>
          <w:szCs w:val="24"/>
          <w:lang w:val="uk-UA"/>
        </w:rPr>
        <w:t>Ольвийская</w:t>
      </w:r>
      <w:proofErr w:type="spellEnd"/>
      <w:r w:rsidR="0051752E" w:rsidRPr="00B26FFD">
        <w:rPr>
          <w:rFonts w:ascii="Times New Roman" w:hAnsi="Times New Roman" w:cs="Times New Roman"/>
          <w:sz w:val="24"/>
          <w:szCs w:val="24"/>
          <w:lang w:val="uk-UA"/>
        </w:rPr>
        <w:t xml:space="preserve"> </w:t>
      </w:r>
      <w:proofErr w:type="spellStart"/>
      <w:r w:rsidR="0051752E" w:rsidRPr="00B26FFD">
        <w:rPr>
          <w:rFonts w:ascii="Times New Roman" w:hAnsi="Times New Roman" w:cs="Times New Roman"/>
          <w:sz w:val="24"/>
          <w:szCs w:val="24"/>
          <w:lang w:val="uk-UA"/>
        </w:rPr>
        <w:t>харт</w:t>
      </w:r>
      <w:r w:rsidR="00154314">
        <w:rPr>
          <w:rFonts w:ascii="Times New Roman" w:hAnsi="Times New Roman" w:cs="Times New Roman"/>
          <w:sz w:val="24"/>
          <w:szCs w:val="24"/>
          <w:lang w:val="uk-UA"/>
        </w:rPr>
        <w:t>и</w:t>
      </w:r>
      <w:r w:rsidR="0051752E" w:rsidRPr="00B26FFD">
        <w:rPr>
          <w:rFonts w:ascii="Times New Roman" w:hAnsi="Times New Roman" w:cs="Times New Roman"/>
          <w:sz w:val="24"/>
          <w:szCs w:val="24"/>
          <w:lang w:val="uk-UA"/>
        </w:rPr>
        <w:t>я</w:t>
      </w:r>
      <w:proofErr w:type="spellEnd"/>
      <w:r w:rsidR="0051752E" w:rsidRPr="00B26FFD">
        <w:rPr>
          <w:rFonts w:ascii="Times New Roman" w:hAnsi="Times New Roman" w:cs="Times New Roman"/>
          <w:sz w:val="24"/>
          <w:szCs w:val="24"/>
        </w:rPr>
        <w:t>. Рассматриваются отдельные составляющие принципа автономности ВУЗа: академическая, финансовая, организационная, кадровая, научно-исследовательская автономия.</w:t>
      </w:r>
    </w:p>
    <w:p w:rsidR="00412E67" w:rsidRPr="00B26FFD" w:rsidRDefault="00412E67" w:rsidP="000544DF">
      <w:pPr>
        <w:spacing w:after="0" w:line="360" w:lineRule="auto"/>
        <w:ind w:firstLine="426"/>
        <w:jc w:val="both"/>
        <w:rPr>
          <w:rFonts w:ascii="Times New Roman" w:hAnsi="Times New Roman" w:cs="Times New Roman"/>
          <w:sz w:val="24"/>
          <w:szCs w:val="24"/>
          <w:lang w:val="uk-UA"/>
        </w:rPr>
      </w:pPr>
      <w:r w:rsidRPr="00B26FFD">
        <w:rPr>
          <w:rFonts w:ascii="Times New Roman" w:hAnsi="Times New Roman" w:cs="Times New Roman"/>
          <w:b/>
          <w:sz w:val="24"/>
          <w:szCs w:val="24"/>
        </w:rPr>
        <w:t>Ключевые слова:</w:t>
      </w:r>
      <w:r w:rsidRPr="00B26FFD">
        <w:rPr>
          <w:rFonts w:ascii="Times New Roman" w:hAnsi="Times New Roman" w:cs="Times New Roman"/>
          <w:sz w:val="24"/>
          <w:szCs w:val="24"/>
        </w:rPr>
        <w:t xml:space="preserve"> </w:t>
      </w:r>
      <w:proofErr w:type="spellStart"/>
      <w:r w:rsidRPr="00B26FFD">
        <w:rPr>
          <w:rFonts w:ascii="Times New Roman" w:hAnsi="Times New Roman" w:cs="Times New Roman"/>
          <w:sz w:val="24"/>
          <w:szCs w:val="24"/>
          <w:lang w:val="uk-UA"/>
        </w:rPr>
        <w:t>автономность</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академическая</w:t>
      </w:r>
      <w:proofErr w:type="spellEnd"/>
      <w:r w:rsidRPr="00B26FFD">
        <w:rPr>
          <w:rFonts w:ascii="Times New Roman" w:hAnsi="Times New Roman" w:cs="Times New Roman"/>
          <w:sz w:val="24"/>
          <w:szCs w:val="24"/>
          <w:lang w:val="uk-UA"/>
        </w:rPr>
        <w:t xml:space="preserve"> </w:t>
      </w:r>
      <w:r w:rsidR="00744E43" w:rsidRPr="00B26FFD">
        <w:rPr>
          <w:rFonts w:ascii="Times New Roman" w:hAnsi="Times New Roman" w:cs="Times New Roman"/>
          <w:sz w:val="24"/>
          <w:szCs w:val="24"/>
        </w:rPr>
        <w:t>свобода</w:t>
      </w:r>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высшее</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образование</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ун</w:t>
      </w:r>
      <w:proofErr w:type="spellEnd"/>
      <w:r w:rsidR="00DC2405" w:rsidRPr="00B26FFD">
        <w:rPr>
          <w:rFonts w:ascii="Times New Roman" w:hAnsi="Times New Roman" w:cs="Times New Roman"/>
          <w:sz w:val="24"/>
          <w:szCs w:val="24"/>
        </w:rPr>
        <w:t>и</w:t>
      </w:r>
      <w:proofErr w:type="spellStart"/>
      <w:r w:rsidRPr="00B26FFD">
        <w:rPr>
          <w:rFonts w:ascii="Times New Roman" w:hAnsi="Times New Roman" w:cs="Times New Roman"/>
          <w:sz w:val="24"/>
          <w:szCs w:val="24"/>
          <w:lang w:val="uk-UA"/>
        </w:rPr>
        <w:t>верситет</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Болонская</w:t>
      </w:r>
      <w:proofErr w:type="spellEnd"/>
      <w:r w:rsidRPr="00B26FFD">
        <w:rPr>
          <w:rFonts w:ascii="Times New Roman" w:hAnsi="Times New Roman" w:cs="Times New Roman"/>
          <w:sz w:val="24"/>
          <w:szCs w:val="24"/>
          <w:lang w:val="uk-UA"/>
        </w:rPr>
        <w:t xml:space="preserve"> </w:t>
      </w:r>
      <w:proofErr w:type="spellStart"/>
      <w:r w:rsidRPr="00B26FFD">
        <w:rPr>
          <w:rFonts w:ascii="Times New Roman" w:hAnsi="Times New Roman" w:cs="Times New Roman"/>
          <w:sz w:val="24"/>
          <w:szCs w:val="24"/>
          <w:lang w:val="uk-UA"/>
        </w:rPr>
        <w:t>декларация</w:t>
      </w:r>
      <w:proofErr w:type="spellEnd"/>
      <w:r w:rsidRPr="00B26FFD">
        <w:rPr>
          <w:rFonts w:ascii="Times New Roman" w:hAnsi="Times New Roman" w:cs="Times New Roman"/>
          <w:sz w:val="24"/>
          <w:szCs w:val="24"/>
          <w:lang w:val="uk-UA"/>
        </w:rPr>
        <w:t>.</w:t>
      </w:r>
    </w:p>
    <w:p w:rsidR="00412E67" w:rsidRPr="00B26FFD" w:rsidRDefault="00412E67" w:rsidP="000544DF">
      <w:pPr>
        <w:spacing w:after="0" w:line="360" w:lineRule="auto"/>
        <w:ind w:firstLine="426"/>
        <w:jc w:val="both"/>
        <w:rPr>
          <w:rFonts w:ascii="Times New Roman" w:hAnsi="Times New Roman" w:cs="Times New Roman"/>
          <w:sz w:val="24"/>
          <w:szCs w:val="24"/>
          <w:lang w:val="en-US"/>
        </w:rPr>
      </w:pPr>
      <w:r w:rsidRPr="00B26FFD">
        <w:rPr>
          <w:rFonts w:ascii="Times New Roman" w:hAnsi="Times New Roman" w:cs="Times New Roman"/>
          <w:b/>
          <w:sz w:val="24"/>
          <w:szCs w:val="24"/>
          <w:lang w:val="en-US"/>
        </w:rPr>
        <w:t>N. Davydova</w:t>
      </w:r>
      <w:r w:rsidR="00154314">
        <w:rPr>
          <w:rFonts w:ascii="Times New Roman" w:hAnsi="Times New Roman" w:cs="Times New Roman"/>
          <w:b/>
          <w:sz w:val="24"/>
          <w:szCs w:val="24"/>
          <w:lang w:val="uk-UA"/>
        </w:rPr>
        <w:t xml:space="preserve"> </w:t>
      </w:r>
      <w:proofErr w:type="spellStart"/>
      <w:r w:rsidR="00B110F0" w:rsidRPr="00B26FFD">
        <w:rPr>
          <w:rFonts w:ascii="Times New Roman" w:hAnsi="Times New Roman" w:cs="Times New Roman"/>
          <w:sz w:val="24"/>
          <w:szCs w:val="24"/>
          <w:lang w:val="en-US"/>
        </w:rPr>
        <w:t>Autonomization</w:t>
      </w:r>
      <w:proofErr w:type="spellEnd"/>
      <w:r w:rsidR="00B110F0" w:rsidRPr="00B26FFD">
        <w:rPr>
          <w:rFonts w:ascii="Times New Roman" w:hAnsi="Times New Roman" w:cs="Times New Roman"/>
          <w:sz w:val="24"/>
          <w:szCs w:val="24"/>
          <w:lang w:val="en-US"/>
        </w:rPr>
        <w:t xml:space="preserve"> of Legal Status of Institute of Higher Education </w:t>
      </w:r>
      <w:r w:rsidRPr="00B26FFD">
        <w:rPr>
          <w:rFonts w:ascii="Times New Roman" w:hAnsi="Times New Roman" w:cs="Times New Roman"/>
          <w:sz w:val="24"/>
          <w:szCs w:val="24"/>
          <w:lang w:val="en-US"/>
        </w:rPr>
        <w:t xml:space="preserve"> </w:t>
      </w:r>
    </w:p>
    <w:p w:rsidR="00D710C8" w:rsidRPr="00B26FFD" w:rsidRDefault="00D710C8" w:rsidP="00DC2405">
      <w:pPr>
        <w:pStyle w:val="FootnoteText"/>
        <w:spacing w:line="360" w:lineRule="auto"/>
        <w:jc w:val="both"/>
        <w:rPr>
          <w:rFonts w:ascii="Times New Roman" w:hAnsi="Times New Roman" w:cs="Times New Roman"/>
          <w:sz w:val="24"/>
          <w:szCs w:val="24"/>
          <w:lang w:val="en-US"/>
        </w:rPr>
      </w:pPr>
      <w:r w:rsidRPr="00B26FFD">
        <w:rPr>
          <w:rFonts w:ascii="Times New Roman" w:hAnsi="Times New Roman" w:cs="Times New Roman"/>
          <w:sz w:val="24"/>
          <w:szCs w:val="24"/>
          <w:lang w:val="en-US"/>
        </w:rPr>
        <w:t xml:space="preserve">This article discusses the </w:t>
      </w:r>
      <w:r w:rsidR="00DC2405" w:rsidRPr="00B26FFD">
        <w:rPr>
          <w:rFonts w:ascii="Times New Roman" w:hAnsi="Times New Roman" w:cs="Times New Roman"/>
          <w:sz w:val="24"/>
          <w:szCs w:val="24"/>
          <w:lang w:val="en-US"/>
        </w:rPr>
        <w:t>sources of university autonomy in Europe. Such basic documents as t</w:t>
      </w:r>
      <w:proofErr w:type="spellStart"/>
      <w:r w:rsidR="00DC2405" w:rsidRPr="00B26FFD">
        <w:rPr>
          <w:rFonts w:ascii="Times New Roman" w:hAnsi="Times New Roman" w:cs="Times New Roman"/>
          <w:sz w:val="24"/>
          <w:szCs w:val="24"/>
          <w:lang w:val="uk-UA"/>
        </w:rPr>
        <w:t>he</w:t>
      </w:r>
      <w:proofErr w:type="spellEnd"/>
      <w:r w:rsidR="00DC2405" w:rsidRPr="00B26FFD">
        <w:rPr>
          <w:rFonts w:ascii="Times New Roman" w:hAnsi="Times New Roman" w:cs="Times New Roman"/>
          <w:sz w:val="24"/>
          <w:szCs w:val="24"/>
          <w:lang w:val="uk-UA"/>
        </w:rPr>
        <w:t xml:space="preserve"> </w:t>
      </w:r>
      <w:proofErr w:type="spellStart"/>
      <w:r w:rsidR="00DC2405" w:rsidRPr="00B26FFD">
        <w:rPr>
          <w:rFonts w:ascii="Times New Roman" w:hAnsi="Times New Roman" w:cs="Times New Roman"/>
          <w:sz w:val="24"/>
          <w:szCs w:val="24"/>
          <w:lang w:val="uk-UA"/>
        </w:rPr>
        <w:t>Bologna</w:t>
      </w:r>
      <w:proofErr w:type="spellEnd"/>
      <w:r w:rsidR="00DC2405" w:rsidRPr="00B26FFD">
        <w:rPr>
          <w:rFonts w:ascii="Times New Roman" w:hAnsi="Times New Roman" w:cs="Times New Roman"/>
          <w:sz w:val="24"/>
          <w:szCs w:val="24"/>
          <w:lang w:val="uk-UA"/>
        </w:rPr>
        <w:t xml:space="preserve"> </w:t>
      </w:r>
      <w:proofErr w:type="spellStart"/>
      <w:r w:rsidR="00DC2405" w:rsidRPr="00B26FFD">
        <w:rPr>
          <w:rFonts w:ascii="Times New Roman" w:hAnsi="Times New Roman" w:cs="Times New Roman"/>
          <w:sz w:val="24"/>
          <w:szCs w:val="24"/>
          <w:lang w:val="uk-UA"/>
        </w:rPr>
        <w:t>Declaration</w:t>
      </w:r>
      <w:proofErr w:type="spellEnd"/>
      <w:r w:rsidR="00DC2405" w:rsidRPr="00B26FFD">
        <w:rPr>
          <w:rFonts w:ascii="Times New Roman" w:hAnsi="Times New Roman" w:cs="Times New Roman"/>
          <w:sz w:val="24"/>
          <w:szCs w:val="24"/>
          <w:lang w:val="en-US"/>
        </w:rPr>
        <w:t xml:space="preserve">, </w:t>
      </w:r>
      <w:proofErr w:type="spellStart"/>
      <w:r w:rsidR="00DC2405" w:rsidRPr="00B26FFD">
        <w:rPr>
          <w:rFonts w:ascii="Times New Roman" w:hAnsi="Times New Roman" w:cs="Times New Roman"/>
          <w:sz w:val="24"/>
          <w:szCs w:val="24"/>
          <w:lang w:val="uk-UA"/>
        </w:rPr>
        <w:t>Magna</w:t>
      </w:r>
      <w:proofErr w:type="spellEnd"/>
      <w:r w:rsidR="00DC2405" w:rsidRPr="00B26FFD">
        <w:rPr>
          <w:rFonts w:ascii="Times New Roman" w:hAnsi="Times New Roman" w:cs="Times New Roman"/>
          <w:sz w:val="24"/>
          <w:szCs w:val="24"/>
          <w:lang w:val="uk-UA"/>
        </w:rPr>
        <w:t xml:space="preserve"> </w:t>
      </w:r>
      <w:proofErr w:type="spellStart"/>
      <w:r w:rsidR="00DC2405" w:rsidRPr="00B26FFD">
        <w:rPr>
          <w:rFonts w:ascii="Times New Roman" w:hAnsi="Times New Roman" w:cs="Times New Roman"/>
          <w:sz w:val="24"/>
          <w:szCs w:val="24"/>
          <w:lang w:val="uk-UA"/>
        </w:rPr>
        <w:t>Charta</w:t>
      </w:r>
      <w:proofErr w:type="spellEnd"/>
      <w:r w:rsidR="00154314">
        <w:rPr>
          <w:rFonts w:ascii="Times New Roman" w:hAnsi="Times New Roman" w:cs="Times New Roman"/>
          <w:sz w:val="24"/>
          <w:szCs w:val="24"/>
          <w:lang w:val="uk-UA"/>
        </w:rPr>
        <w:t xml:space="preserve"> </w:t>
      </w:r>
      <w:proofErr w:type="spellStart"/>
      <w:r w:rsidR="00154314" w:rsidRPr="00B26FFD">
        <w:rPr>
          <w:rFonts w:ascii="Times New Roman" w:hAnsi="Times New Roman" w:cs="Times New Roman"/>
          <w:sz w:val="24"/>
          <w:szCs w:val="24"/>
          <w:lang w:val="uk-UA"/>
        </w:rPr>
        <w:t>Universitatum</w:t>
      </w:r>
      <w:proofErr w:type="spellEnd"/>
      <w:r w:rsidR="00DC2405" w:rsidRPr="00B26FFD">
        <w:rPr>
          <w:rFonts w:ascii="Times New Roman" w:hAnsi="Times New Roman" w:cs="Times New Roman"/>
          <w:sz w:val="24"/>
          <w:szCs w:val="24"/>
          <w:lang w:val="en-US"/>
        </w:rPr>
        <w:t xml:space="preserve">, Lisbon Declaration, </w:t>
      </w:r>
      <w:proofErr w:type="spellStart"/>
      <w:r w:rsidR="00FA6B09" w:rsidRPr="00B26FFD">
        <w:rPr>
          <w:rFonts w:ascii="Times New Roman" w:hAnsi="Times New Roman" w:cs="Times New Roman"/>
          <w:sz w:val="24"/>
          <w:szCs w:val="24"/>
          <w:lang w:val="uk-UA"/>
        </w:rPr>
        <w:t>The</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Declaration</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on</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Academic</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Freedom</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and</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Autonomy</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of</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Institutions</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of</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Higher</w:t>
      </w:r>
      <w:proofErr w:type="spellEnd"/>
      <w:r w:rsidR="00FA6B09" w:rsidRPr="00B26FFD">
        <w:rPr>
          <w:rFonts w:ascii="Times New Roman" w:hAnsi="Times New Roman" w:cs="Times New Roman"/>
          <w:sz w:val="24"/>
          <w:szCs w:val="24"/>
          <w:lang w:val="uk-UA"/>
        </w:rPr>
        <w:t xml:space="preserve"> </w:t>
      </w:r>
      <w:proofErr w:type="spellStart"/>
      <w:r w:rsidR="00FA6B09" w:rsidRPr="00B26FFD">
        <w:rPr>
          <w:rFonts w:ascii="Times New Roman" w:hAnsi="Times New Roman" w:cs="Times New Roman"/>
          <w:sz w:val="24"/>
          <w:szCs w:val="24"/>
          <w:lang w:val="uk-UA"/>
        </w:rPr>
        <w:t>Education</w:t>
      </w:r>
      <w:proofErr w:type="spellEnd"/>
      <w:r w:rsidR="00FA6B09" w:rsidRPr="00B26FFD">
        <w:rPr>
          <w:rFonts w:ascii="Times New Roman" w:hAnsi="Times New Roman" w:cs="Times New Roman"/>
          <w:sz w:val="24"/>
          <w:szCs w:val="24"/>
          <w:lang w:val="en-US"/>
        </w:rPr>
        <w:t>,</w:t>
      </w:r>
      <w:r w:rsidR="00FA6B09" w:rsidRPr="00B26FFD">
        <w:rPr>
          <w:rFonts w:ascii="Times New Roman" w:hAnsi="Times New Roman" w:cs="Times New Roman"/>
          <w:sz w:val="24"/>
          <w:szCs w:val="24"/>
          <w:lang w:val="uk-UA"/>
        </w:rPr>
        <w:t xml:space="preserve"> </w:t>
      </w:r>
      <w:r w:rsidR="00DC2405" w:rsidRPr="00B26FFD">
        <w:rPr>
          <w:rFonts w:ascii="Times New Roman" w:hAnsi="Times New Roman" w:cs="Times New Roman"/>
          <w:sz w:val="24"/>
          <w:szCs w:val="24"/>
          <w:lang w:val="en-US"/>
        </w:rPr>
        <w:t xml:space="preserve">World Declaration on Higher Education for the Twenty-first Century: Vision and Action, </w:t>
      </w:r>
      <w:proofErr w:type="spellStart"/>
      <w:r w:rsidR="00DC2405" w:rsidRPr="00B26FFD">
        <w:rPr>
          <w:rFonts w:ascii="Times New Roman" w:hAnsi="Times New Roman" w:cs="Times New Roman"/>
          <w:sz w:val="24"/>
          <w:szCs w:val="24"/>
          <w:lang w:val="en-US"/>
        </w:rPr>
        <w:t>Olvian</w:t>
      </w:r>
      <w:proofErr w:type="spellEnd"/>
      <w:r w:rsidR="00DC2405" w:rsidRPr="00B26FFD">
        <w:rPr>
          <w:rFonts w:ascii="Times New Roman" w:hAnsi="Times New Roman" w:cs="Times New Roman"/>
          <w:sz w:val="24"/>
          <w:szCs w:val="24"/>
          <w:lang w:val="en-US"/>
        </w:rPr>
        <w:t xml:space="preserve"> Declaration are examined. Elements of autonomy Institute of Higher Education are considered: academic, financial, organizational, human resources, scientific autonomy.</w:t>
      </w:r>
    </w:p>
    <w:p w:rsidR="00B110F0" w:rsidRPr="00B26FFD" w:rsidRDefault="00B110F0" w:rsidP="000544DF">
      <w:pPr>
        <w:spacing w:after="0" w:line="360" w:lineRule="auto"/>
        <w:ind w:firstLine="426"/>
        <w:jc w:val="both"/>
        <w:rPr>
          <w:rFonts w:ascii="Times New Roman" w:hAnsi="Times New Roman" w:cs="Times New Roman"/>
          <w:sz w:val="24"/>
          <w:szCs w:val="24"/>
          <w:lang w:val="en-US"/>
        </w:rPr>
      </w:pPr>
      <w:r w:rsidRPr="00B26FFD">
        <w:rPr>
          <w:rFonts w:ascii="Times New Roman" w:hAnsi="Times New Roman" w:cs="Times New Roman"/>
          <w:b/>
          <w:sz w:val="24"/>
          <w:szCs w:val="24"/>
          <w:lang w:val="en-US"/>
        </w:rPr>
        <w:t>Key words:</w:t>
      </w:r>
      <w:r w:rsidRPr="00B26FFD">
        <w:rPr>
          <w:rFonts w:ascii="Times New Roman" w:hAnsi="Times New Roman" w:cs="Times New Roman"/>
          <w:sz w:val="24"/>
          <w:szCs w:val="24"/>
          <w:lang w:val="en-US"/>
        </w:rPr>
        <w:t xml:space="preserve"> autonomy, academic </w:t>
      </w:r>
      <w:r w:rsidR="00744E43" w:rsidRPr="00B26FFD">
        <w:rPr>
          <w:rFonts w:ascii="Times New Roman" w:hAnsi="Times New Roman" w:cs="Times New Roman"/>
          <w:sz w:val="24"/>
          <w:szCs w:val="24"/>
          <w:lang w:val="en-US"/>
        </w:rPr>
        <w:t>freedom</w:t>
      </w:r>
      <w:r w:rsidRPr="00B26FFD">
        <w:rPr>
          <w:rFonts w:ascii="Times New Roman" w:hAnsi="Times New Roman" w:cs="Times New Roman"/>
          <w:sz w:val="24"/>
          <w:szCs w:val="24"/>
          <w:lang w:val="en-US"/>
        </w:rPr>
        <w:t>, higher education, university,</w:t>
      </w:r>
      <w:r w:rsidR="00744E43" w:rsidRPr="00B26FFD">
        <w:rPr>
          <w:rFonts w:ascii="Times New Roman" w:hAnsi="Times New Roman" w:cs="Times New Roman"/>
          <w:sz w:val="24"/>
          <w:szCs w:val="24"/>
          <w:lang w:val="en-US"/>
        </w:rPr>
        <w:t xml:space="preserve"> </w:t>
      </w:r>
      <w:r w:rsidR="00DC2405" w:rsidRPr="00B26FFD">
        <w:rPr>
          <w:rFonts w:ascii="Times New Roman" w:hAnsi="Times New Roman" w:cs="Times New Roman"/>
          <w:sz w:val="24"/>
          <w:szCs w:val="24"/>
          <w:lang w:val="en-US"/>
        </w:rPr>
        <w:t>t</w:t>
      </w:r>
      <w:r w:rsidR="00744E43" w:rsidRPr="00B26FFD">
        <w:rPr>
          <w:rFonts w:ascii="Times New Roman" w:hAnsi="Times New Roman" w:cs="Times New Roman"/>
          <w:sz w:val="24"/>
          <w:szCs w:val="24"/>
          <w:lang w:val="en-US"/>
        </w:rPr>
        <w:t>he</w:t>
      </w:r>
      <w:r w:rsidRPr="00B26FFD">
        <w:rPr>
          <w:rFonts w:ascii="Times New Roman" w:hAnsi="Times New Roman" w:cs="Times New Roman"/>
          <w:sz w:val="24"/>
          <w:szCs w:val="24"/>
          <w:lang w:val="en-US"/>
        </w:rPr>
        <w:t xml:space="preserve"> Bologna Declaration</w:t>
      </w:r>
      <w:r w:rsidR="00DC2405" w:rsidRPr="00B26FFD">
        <w:rPr>
          <w:rFonts w:ascii="Times New Roman" w:hAnsi="Times New Roman" w:cs="Times New Roman"/>
          <w:sz w:val="24"/>
          <w:szCs w:val="24"/>
          <w:lang w:val="en-US"/>
        </w:rPr>
        <w:t>.</w:t>
      </w:r>
    </w:p>
    <w:p w:rsidR="00412E67" w:rsidRPr="00B26FFD" w:rsidRDefault="00412E67" w:rsidP="000544DF">
      <w:pPr>
        <w:spacing w:after="0" w:line="360" w:lineRule="auto"/>
        <w:rPr>
          <w:rFonts w:ascii="Times New Roman" w:hAnsi="Times New Roman" w:cs="Times New Roman"/>
          <w:sz w:val="24"/>
          <w:szCs w:val="24"/>
          <w:lang w:val="uk-UA"/>
        </w:rPr>
      </w:pPr>
    </w:p>
    <w:sectPr w:rsidR="00412E67" w:rsidRPr="00B26FFD" w:rsidSect="008E356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6A" w:rsidRDefault="00613C6A" w:rsidP="00CF16BC">
      <w:pPr>
        <w:spacing w:after="0" w:line="240" w:lineRule="auto"/>
      </w:pPr>
      <w:r>
        <w:separator/>
      </w:r>
    </w:p>
  </w:endnote>
  <w:endnote w:type="continuationSeparator" w:id="0">
    <w:p w:rsidR="00613C6A" w:rsidRDefault="00613C6A" w:rsidP="00CF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6A" w:rsidRDefault="00613C6A" w:rsidP="00CF16BC">
      <w:pPr>
        <w:spacing w:after="0" w:line="240" w:lineRule="auto"/>
      </w:pPr>
      <w:r>
        <w:separator/>
      </w:r>
    </w:p>
  </w:footnote>
  <w:footnote w:type="continuationSeparator" w:id="0">
    <w:p w:rsidR="00613C6A" w:rsidRDefault="00613C6A" w:rsidP="00CF1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6E80"/>
    <w:multiLevelType w:val="hybridMultilevel"/>
    <w:tmpl w:val="F9583CC6"/>
    <w:lvl w:ilvl="0" w:tplc="DB5A9DC4">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5616469F"/>
    <w:multiLevelType w:val="hybridMultilevel"/>
    <w:tmpl w:val="43A0A304"/>
    <w:lvl w:ilvl="0" w:tplc="406C011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BC"/>
    <w:rsid w:val="000544DF"/>
    <w:rsid w:val="0006517C"/>
    <w:rsid w:val="000F292C"/>
    <w:rsid w:val="0011619D"/>
    <w:rsid w:val="00154314"/>
    <w:rsid w:val="002079B2"/>
    <w:rsid w:val="00285AC0"/>
    <w:rsid w:val="00412E67"/>
    <w:rsid w:val="00495431"/>
    <w:rsid w:val="004C5A41"/>
    <w:rsid w:val="00500291"/>
    <w:rsid w:val="0051752E"/>
    <w:rsid w:val="00566E83"/>
    <w:rsid w:val="00613C6A"/>
    <w:rsid w:val="00683122"/>
    <w:rsid w:val="00717603"/>
    <w:rsid w:val="00744E43"/>
    <w:rsid w:val="008E3560"/>
    <w:rsid w:val="0090120A"/>
    <w:rsid w:val="00A66E8B"/>
    <w:rsid w:val="00B110F0"/>
    <w:rsid w:val="00B26FFD"/>
    <w:rsid w:val="00C86066"/>
    <w:rsid w:val="00CF16BC"/>
    <w:rsid w:val="00D3274A"/>
    <w:rsid w:val="00D710C8"/>
    <w:rsid w:val="00DC2405"/>
    <w:rsid w:val="00DE312E"/>
    <w:rsid w:val="00E84BD0"/>
    <w:rsid w:val="00E958E5"/>
    <w:rsid w:val="00EB368A"/>
    <w:rsid w:val="00FA6B09"/>
    <w:rsid w:val="00FC5668"/>
    <w:rsid w:val="00FD1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16BC"/>
    <w:pPr>
      <w:spacing w:after="0" w:line="240" w:lineRule="auto"/>
    </w:pPr>
    <w:rPr>
      <w:sz w:val="20"/>
      <w:szCs w:val="20"/>
    </w:rPr>
  </w:style>
  <w:style w:type="character" w:customStyle="1" w:styleId="FootnoteTextChar">
    <w:name w:val="Footnote Text Char"/>
    <w:basedOn w:val="DefaultParagraphFont"/>
    <w:link w:val="FootnoteText"/>
    <w:uiPriority w:val="99"/>
    <w:rsid w:val="00CF16BC"/>
    <w:rPr>
      <w:sz w:val="20"/>
      <w:szCs w:val="20"/>
    </w:rPr>
  </w:style>
  <w:style w:type="character" w:styleId="FootnoteReference">
    <w:name w:val="footnote reference"/>
    <w:basedOn w:val="DefaultParagraphFont"/>
    <w:uiPriority w:val="99"/>
    <w:semiHidden/>
    <w:unhideWhenUsed/>
    <w:rsid w:val="00CF16BC"/>
    <w:rPr>
      <w:vertAlign w:val="superscript"/>
    </w:rPr>
  </w:style>
  <w:style w:type="paragraph" w:styleId="ListParagraph">
    <w:name w:val="List Paragraph"/>
    <w:basedOn w:val="Normal"/>
    <w:uiPriority w:val="34"/>
    <w:qFormat/>
    <w:rsid w:val="00CF16BC"/>
    <w:pPr>
      <w:ind w:left="720"/>
      <w:contextualSpacing/>
    </w:pPr>
  </w:style>
  <w:style w:type="character" w:styleId="Hyperlink">
    <w:name w:val="Hyperlink"/>
    <w:basedOn w:val="DefaultParagraphFont"/>
    <w:uiPriority w:val="99"/>
    <w:unhideWhenUsed/>
    <w:rsid w:val="00566E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16BC"/>
    <w:pPr>
      <w:spacing w:after="0" w:line="240" w:lineRule="auto"/>
    </w:pPr>
    <w:rPr>
      <w:sz w:val="20"/>
      <w:szCs w:val="20"/>
    </w:rPr>
  </w:style>
  <w:style w:type="character" w:customStyle="1" w:styleId="FootnoteTextChar">
    <w:name w:val="Footnote Text Char"/>
    <w:basedOn w:val="DefaultParagraphFont"/>
    <w:link w:val="FootnoteText"/>
    <w:uiPriority w:val="99"/>
    <w:rsid w:val="00CF16BC"/>
    <w:rPr>
      <w:sz w:val="20"/>
      <w:szCs w:val="20"/>
    </w:rPr>
  </w:style>
  <w:style w:type="character" w:styleId="FootnoteReference">
    <w:name w:val="footnote reference"/>
    <w:basedOn w:val="DefaultParagraphFont"/>
    <w:uiPriority w:val="99"/>
    <w:semiHidden/>
    <w:unhideWhenUsed/>
    <w:rsid w:val="00CF16BC"/>
    <w:rPr>
      <w:vertAlign w:val="superscript"/>
    </w:rPr>
  </w:style>
  <w:style w:type="paragraph" w:styleId="ListParagraph">
    <w:name w:val="List Paragraph"/>
    <w:basedOn w:val="Normal"/>
    <w:uiPriority w:val="34"/>
    <w:qFormat/>
    <w:rsid w:val="00CF16BC"/>
    <w:pPr>
      <w:ind w:left="720"/>
      <w:contextualSpacing/>
    </w:pPr>
  </w:style>
  <w:style w:type="character" w:styleId="Hyperlink">
    <w:name w:val="Hyperlink"/>
    <w:basedOn w:val="DefaultParagraphFont"/>
    <w:uiPriority w:val="99"/>
    <w:unhideWhenUsed/>
    <w:rsid w:val="00566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ea.info/Uploads/about/BOLOGNA_DECLARATION1.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esco.org/education/educprog/wche/declaration_e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e.ucv.ro/pdf/lima.pdf" TargetMode="External"/><Relationship Id="rId5" Type="http://schemas.openxmlformats.org/officeDocument/2006/relationships/webSettings" Target="webSettings.xml"/><Relationship Id="rId10" Type="http://schemas.openxmlformats.org/officeDocument/2006/relationships/hyperlink" Target="http://assembly.coe.int/Main.asp?link=/Documents/AdoptedText/ta06/ERec1762.htm" TargetMode="External"/><Relationship Id="rId4" Type="http://schemas.openxmlformats.org/officeDocument/2006/relationships/settings" Target="settings.xml"/><Relationship Id="rId9" Type="http://schemas.openxmlformats.org/officeDocument/2006/relationships/hyperlink" Target="http://osvita.ua/vnz/news/23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1060</TotalTime>
  <Pages>12</Pages>
  <Words>3157</Words>
  <Characters>22447</Characters>
  <Application>Microsoft Office Word</Application>
  <DocSecurity>0</DocSecurity>
  <Lines>367</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27</cp:revision>
  <dcterms:created xsi:type="dcterms:W3CDTF">2014-10-30T14:39:00Z</dcterms:created>
  <dcterms:modified xsi:type="dcterms:W3CDTF">2014-11-05T20:16:00Z</dcterms:modified>
</cp:coreProperties>
</file>